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E8BE2" w14:textId="0DC886C6" w:rsidR="00C55677" w:rsidRPr="00C55677" w:rsidRDefault="00C55677" w:rsidP="00C55677">
      <w:pPr>
        <w:rPr>
          <w:rFonts w:ascii="Avenir Light" w:hAnsi="Avenir Light"/>
          <w:b/>
          <w:bCs/>
          <w:sz w:val="18"/>
          <w:szCs w:val="18"/>
        </w:rPr>
      </w:pPr>
      <w:r w:rsidRPr="00C55677">
        <w:rPr>
          <w:rFonts w:ascii="Avenir Light" w:hAnsi="Avenir Light"/>
          <w:b/>
          <w:bCs/>
          <w:sz w:val="18"/>
          <w:szCs w:val="18"/>
        </w:rPr>
        <w:t>Executive Summary</w:t>
      </w:r>
      <w:r w:rsidRPr="00C55677">
        <w:rPr>
          <w:rFonts w:ascii="Avenir Light" w:hAnsi="Avenir Light"/>
          <w:b/>
          <w:bCs/>
          <w:sz w:val="18"/>
          <w:szCs w:val="18"/>
        </w:rPr>
        <w:br/>
      </w:r>
    </w:p>
    <w:p w14:paraId="6E3493B3" w14:textId="051E7DF8" w:rsidR="0064026F" w:rsidRPr="00C55677" w:rsidRDefault="0064026F" w:rsidP="0064026F">
      <w:pPr>
        <w:rPr>
          <w:rFonts w:ascii="Avenir Light" w:hAnsi="Avenir Light"/>
          <w:sz w:val="18"/>
          <w:szCs w:val="18"/>
        </w:rPr>
      </w:pPr>
      <w:r w:rsidRPr="0064026F">
        <w:rPr>
          <w:rFonts w:ascii="Avenir Light" w:hAnsi="Avenir Light"/>
          <w:sz w:val="18"/>
          <w:szCs w:val="18"/>
        </w:rPr>
        <w:t xml:space="preserve">Digital Experience Design leader with more than 20 years of experience modernizing enterprise digital platforms and guiding cross-functional teams to deliver scalable, client-focused solutions. </w:t>
      </w:r>
      <w:r w:rsidRPr="0064026F">
        <w:rPr>
          <w:rFonts w:ascii="Avenir Light" w:hAnsi="Avenir Light"/>
          <w:b/>
          <w:bCs/>
          <w:sz w:val="18"/>
          <w:szCs w:val="18"/>
        </w:rPr>
        <w:t xml:space="preserve">Certified Professional Coach (CPC, </w:t>
      </w:r>
      <w:proofErr w:type="spellStart"/>
      <w:r w:rsidRPr="0064026F">
        <w:rPr>
          <w:rFonts w:ascii="Avenir Light" w:hAnsi="Avenir Light"/>
          <w:b/>
          <w:bCs/>
          <w:sz w:val="18"/>
          <w:szCs w:val="18"/>
        </w:rPr>
        <w:t>iPEC</w:t>
      </w:r>
      <w:proofErr w:type="spellEnd"/>
      <w:r w:rsidRPr="0064026F">
        <w:rPr>
          <w:rFonts w:ascii="Avenir Light" w:hAnsi="Avenir Light"/>
          <w:b/>
          <w:bCs/>
          <w:sz w:val="18"/>
          <w:szCs w:val="18"/>
        </w:rPr>
        <w:t>)</w:t>
      </w:r>
      <w:r w:rsidRPr="0064026F">
        <w:rPr>
          <w:rFonts w:ascii="Avenir Light" w:hAnsi="Avenir Light"/>
          <w:sz w:val="18"/>
          <w:szCs w:val="18"/>
        </w:rPr>
        <w:t xml:space="preserve"> who integrates coaching principles into leadership to develop high-performing teams, strengthen decision-making, and support sustainable performance.</w:t>
      </w:r>
      <w:r w:rsidRPr="00C55677">
        <w:rPr>
          <w:rFonts w:ascii="Avenir Light" w:hAnsi="Avenir Light"/>
          <w:sz w:val="18"/>
          <w:szCs w:val="18"/>
        </w:rPr>
        <w:br/>
      </w:r>
    </w:p>
    <w:p w14:paraId="083FEF0E" w14:textId="77777777" w:rsidR="0064026F" w:rsidRPr="0064026F" w:rsidRDefault="0064026F" w:rsidP="0064026F">
      <w:pPr>
        <w:rPr>
          <w:rFonts w:ascii="Avenir Light" w:hAnsi="Avenir Light"/>
          <w:sz w:val="18"/>
          <w:szCs w:val="18"/>
        </w:rPr>
      </w:pPr>
      <w:r w:rsidRPr="0064026F">
        <w:rPr>
          <w:rFonts w:ascii="Avenir Light" w:hAnsi="Avenir Light"/>
          <w:sz w:val="18"/>
          <w:szCs w:val="18"/>
        </w:rPr>
        <w:t>Proven track record leading multidisciplinary UX organizations, integrating experience design into Agile product delivery environments, and driving platform transformation across commercial banking, wealth management, and retail financial services.</w:t>
      </w:r>
    </w:p>
    <w:p w14:paraId="17C2AD6D" w14:textId="77777777" w:rsidR="0064026F" w:rsidRDefault="0064026F" w:rsidP="0064026F">
      <w:pPr>
        <w:rPr>
          <w:rFonts w:ascii="Avenir Light" w:hAnsi="Avenir Light"/>
          <w:sz w:val="18"/>
          <w:szCs w:val="18"/>
        </w:rPr>
      </w:pPr>
      <w:r w:rsidRPr="0064026F">
        <w:rPr>
          <w:rFonts w:ascii="Avenir Light" w:hAnsi="Avenir Light"/>
          <w:sz w:val="18"/>
          <w:szCs w:val="18"/>
        </w:rPr>
        <w:t>Recognized for advancing design governance, accessibility maturity, and collaboration across product, technology, and design organizations to deliver enterprise digital experiences.</w:t>
      </w:r>
    </w:p>
    <w:p w14:paraId="05AD4CA5" w14:textId="77777777" w:rsidR="0064026F" w:rsidRPr="0064026F" w:rsidRDefault="0064026F" w:rsidP="0064026F">
      <w:pPr>
        <w:rPr>
          <w:rFonts w:ascii="Avenir Light" w:hAnsi="Avenir Light"/>
          <w:sz w:val="18"/>
          <w:szCs w:val="18"/>
        </w:rPr>
      </w:pPr>
    </w:p>
    <w:p w14:paraId="2283F110" w14:textId="77777777" w:rsidR="0064026F" w:rsidRPr="0064026F" w:rsidRDefault="0064026F" w:rsidP="0064026F">
      <w:pPr>
        <w:rPr>
          <w:rFonts w:ascii="Avenir Light" w:hAnsi="Avenir Light"/>
          <w:sz w:val="18"/>
          <w:szCs w:val="18"/>
        </w:rPr>
      </w:pPr>
      <w:r w:rsidRPr="0064026F">
        <w:rPr>
          <w:rFonts w:ascii="Avenir Light" w:hAnsi="Avenir Light"/>
          <w:sz w:val="18"/>
          <w:szCs w:val="18"/>
        </w:rPr>
        <w:t>Leadership experience across Fortune 500 organizations including Truist Financial Corporation, SunTrust Banks, The Home Depot, AT&amp;T Mobility, and The Coca-Cola Company.</w:t>
      </w:r>
    </w:p>
    <w:p w14:paraId="13B0CBBB" w14:textId="77777777" w:rsidR="00C55677" w:rsidRPr="00C55677" w:rsidRDefault="00CB78A8" w:rsidP="00C55677">
      <w:pPr>
        <w:rPr>
          <w:rFonts w:ascii="Avenir Light" w:hAnsi="Avenir Light"/>
          <w:sz w:val="18"/>
          <w:szCs w:val="18"/>
        </w:rPr>
      </w:pPr>
      <w:r>
        <w:rPr>
          <w:rFonts w:ascii="Avenir Light" w:hAnsi="Avenir Light"/>
          <w:noProof/>
          <w:sz w:val="18"/>
          <w:szCs w:val="18"/>
        </w:rPr>
        <w:pict w14:anchorId="22FFAB96">
          <v:rect id="_x0000_i1032" alt="" style="width:468pt;height:.05pt;mso-width-percent:0;mso-height-percent:0;mso-width-percent:0;mso-height-percent:0" o:hralign="center" o:hrstd="t" o:hr="t" fillcolor="#a0a0a0" stroked="f"/>
        </w:pict>
      </w:r>
    </w:p>
    <w:p w14:paraId="0084806E" w14:textId="3AAAAB02" w:rsidR="00C55677" w:rsidRPr="00C55677" w:rsidRDefault="00C55677" w:rsidP="00C55677">
      <w:pPr>
        <w:rPr>
          <w:rFonts w:ascii="Avenir Light" w:hAnsi="Avenir Light"/>
          <w:b/>
          <w:bCs/>
          <w:sz w:val="18"/>
          <w:szCs w:val="18"/>
        </w:rPr>
      </w:pPr>
      <w:r>
        <w:rPr>
          <w:rFonts w:ascii="Avenir Light" w:hAnsi="Avenir Light"/>
          <w:b/>
          <w:bCs/>
          <w:sz w:val="18"/>
          <w:szCs w:val="18"/>
        </w:rPr>
        <w:br/>
      </w:r>
      <w:r w:rsidRPr="00C55677">
        <w:rPr>
          <w:rFonts w:ascii="Avenir Light" w:hAnsi="Avenir Light"/>
          <w:b/>
          <w:bCs/>
          <w:sz w:val="18"/>
          <w:szCs w:val="18"/>
        </w:rPr>
        <w:t>Selected Career Achievements</w:t>
      </w:r>
    </w:p>
    <w:p w14:paraId="763FB7FA" w14:textId="71B4A855" w:rsidR="00C55677" w:rsidRPr="00C55677" w:rsidRDefault="00C55677" w:rsidP="00C55677">
      <w:pPr>
        <w:rPr>
          <w:rFonts w:ascii="Avenir Light" w:hAnsi="Avenir Light"/>
          <w:sz w:val="18"/>
          <w:szCs w:val="18"/>
        </w:rPr>
      </w:pPr>
      <w:r>
        <w:rPr>
          <w:rFonts w:ascii="Avenir Light" w:hAnsi="Avenir Light"/>
          <w:sz w:val="18"/>
          <w:szCs w:val="18"/>
        </w:rPr>
        <w:br/>
      </w:r>
      <w:r w:rsidRPr="00C55677">
        <w:rPr>
          <w:rFonts w:ascii="Avenir Light" w:hAnsi="Avenir Light"/>
          <w:i/>
          <w:iCs/>
          <w:sz w:val="18"/>
          <w:szCs w:val="18"/>
        </w:rPr>
        <w:t>Commercial Banking Platform Innovation</w:t>
      </w:r>
      <w:r w:rsidRPr="00C55677">
        <w:rPr>
          <w:rFonts w:ascii="Avenir Light" w:hAnsi="Avenir Light"/>
          <w:sz w:val="18"/>
          <w:szCs w:val="18"/>
        </w:rPr>
        <w:br/>
        <w:t>Leading Experience Design initiatives supporting the development of a new Information Reporting solution within the Truist OneView platform, enabling commercial banking clients to create customized reports and schedule reporting delivery directly within the digital banking environment.</w:t>
      </w:r>
      <w:r>
        <w:rPr>
          <w:rFonts w:ascii="Avenir Light" w:hAnsi="Avenir Light"/>
          <w:sz w:val="18"/>
          <w:szCs w:val="18"/>
        </w:rPr>
        <w:br/>
      </w:r>
    </w:p>
    <w:p w14:paraId="0581DE9F" w14:textId="77777777" w:rsidR="00C55677" w:rsidRPr="00C55677" w:rsidRDefault="00C55677" w:rsidP="00C55677">
      <w:pPr>
        <w:rPr>
          <w:rFonts w:ascii="Avenir Light" w:hAnsi="Avenir Light"/>
          <w:sz w:val="18"/>
          <w:szCs w:val="18"/>
        </w:rPr>
      </w:pPr>
      <w:r w:rsidRPr="00C55677">
        <w:rPr>
          <w:rFonts w:ascii="Avenir Light" w:hAnsi="Avenir Light"/>
          <w:i/>
          <w:iCs/>
          <w:sz w:val="18"/>
          <w:szCs w:val="18"/>
        </w:rPr>
        <w:t>Enterprise Document Center Platform</w:t>
      </w:r>
      <w:r w:rsidRPr="00C55677">
        <w:rPr>
          <w:rFonts w:ascii="Avenir Light" w:hAnsi="Avenir Light"/>
          <w:sz w:val="18"/>
          <w:szCs w:val="18"/>
        </w:rPr>
        <w:br/>
        <w:t>Led Experience Design efforts for the Truist Online Banking Document Center, centralizing client documents into a single digital location and improving accessibility and document management for retail banking customers.</w:t>
      </w:r>
    </w:p>
    <w:p w14:paraId="62462EE2" w14:textId="406F3562" w:rsidR="00C55677" w:rsidRPr="00C55677" w:rsidRDefault="00C55677" w:rsidP="00C55677">
      <w:pPr>
        <w:rPr>
          <w:rFonts w:ascii="Avenir Light" w:hAnsi="Avenir Light"/>
          <w:sz w:val="18"/>
          <w:szCs w:val="18"/>
        </w:rPr>
      </w:pPr>
      <w:r>
        <w:rPr>
          <w:rFonts w:ascii="Avenir Light" w:hAnsi="Avenir Light"/>
          <w:sz w:val="18"/>
          <w:szCs w:val="18"/>
        </w:rPr>
        <w:br/>
      </w:r>
      <w:r w:rsidRPr="00C55677">
        <w:rPr>
          <w:rFonts w:ascii="Avenir Light" w:hAnsi="Avenir Light"/>
          <w:i/>
          <w:iCs/>
          <w:sz w:val="18"/>
          <w:szCs w:val="18"/>
        </w:rPr>
        <w:t>Digital Wealth Client Experience</w:t>
      </w:r>
      <w:r w:rsidRPr="00C55677">
        <w:rPr>
          <w:rFonts w:ascii="Avenir Light" w:hAnsi="Avenir Light"/>
          <w:sz w:val="18"/>
          <w:szCs w:val="18"/>
        </w:rPr>
        <w:br/>
        <w:t>Directed the Experience Design strategy for Truist Wealth digital experiences, delivering segmented authenticated experiences within the online banking platform tailored to wealth management clients.</w:t>
      </w:r>
    </w:p>
    <w:p w14:paraId="39818BFD" w14:textId="06BEF84A" w:rsidR="00C55677" w:rsidRPr="00C55677" w:rsidRDefault="00C55677" w:rsidP="00C55677">
      <w:pPr>
        <w:rPr>
          <w:rFonts w:ascii="Avenir Light" w:hAnsi="Avenir Light"/>
          <w:sz w:val="18"/>
          <w:szCs w:val="18"/>
        </w:rPr>
      </w:pPr>
      <w:r>
        <w:rPr>
          <w:rFonts w:ascii="Avenir Light" w:hAnsi="Avenir Light"/>
          <w:sz w:val="18"/>
          <w:szCs w:val="18"/>
        </w:rPr>
        <w:br/>
      </w:r>
      <w:r w:rsidRPr="00C55677">
        <w:rPr>
          <w:rFonts w:ascii="Avenir Light" w:hAnsi="Avenir Light"/>
          <w:i/>
          <w:iCs/>
          <w:sz w:val="18"/>
          <w:szCs w:val="18"/>
        </w:rPr>
        <w:t>Robo-Advisor Investment Platform</w:t>
      </w:r>
      <w:r w:rsidRPr="00C55677">
        <w:rPr>
          <w:rFonts w:ascii="Avenir Light" w:hAnsi="Avenir Light"/>
          <w:sz w:val="18"/>
          <w:szCs w:val="18"/>
        </w:rPr>
        <w:br/>
        <w:t xml:space="preserve">Led Experience Design for Truist Invest, a </w:t>
      </w:r>
      <w:proofErr w:type="spellStart"/>
      <w:r w:rsidRPr="00C55677">
        <w:rPr>
          <w:rFonts w:ascii="Avenir Light" w:hAnsi="Avenir Light"/>
          <w:sz w:val="18"/>
          <w:szCs w:val="18"/>
        </w:rPr>
        <w:t>robo</w:t>
      </w:r>
      <w:proofErr w:type="spellEnd"/>
      <w:r w:rsidRPr="00C55677">
        <w:rPr>
          <w:rFonts w:ascii="Avenir Light" w:hAnsi="Avenir Light"/>
          <w:sz w:val="18"/>
          <w:szCs w:val="18"/>
        </w:rPr>
        <w:t>-advisor platform enabling retail banking clients to onboard and manage investments through the Truist digital banking ecosystem.</w:t>
      </w:r>
    </w:p>
    <w:p w14:paraId="39E4345D" w14:textId="77777777" w:rsidR="00C55677" w:rsidRPr="00C55677" w:rsidRDefault="00CB78A8" w:rsidP="00C55677">
      <w:pPr>
        <w:rPr>
          <w:rFonts w:ascii="Avenir Light" w:hAnsi="Avenir Light"/>
          <w:sz w:val="18"/>
          <w:szCs w:val="18"/>
        </w:rPr>
      </w:pPr>
      <w:r>
        <w:rPr>
          <w:rFonts w:ascii="Avenir Light" w:hAnsi="Avenir Light"/>
          <w:noProof/>
          <w:sz w:val="18"/>
          <w:szCs w:val="18"/>
        </w:rPr>
        <w:pict w14:anchorId="45664D31">
          <v:rect id="_x0000_i1031" alt="" style="width:468pt;height:.05pt;mso-width-percent:0;mso-height-percent:0;mso-width-percent:0;mso-height-percent:0" o:hralign="center" o:hrstd="t" o:hr="t" fillcolor="#a0a0a0" stroked="f"/>
        </w:pict>
      </w:r>
    </w:p>
    <w:p w14:paraId="02B9AA42" w14:textId="4B145CFB" w:rsidR="00C55677" w:rsidRPr="00C55677" w:rsidRDefault="00C55677" w:rsidP="00C55677">
      <w:pPr>
        <w:rPr>
          <w:rFonts w:ascii="Avenir Light" w:hAnsi="Avenir Light"/>
          <w:b/>
          <w:bCs/>
          <w:sz w:val="18"/>
          <w:szCs w:val="18"/>
        </w:rPr>
      </w:pPr>
      <w:r>
        <w:rPr>
          <w:rFonts w:ascii="Avenir Light" w:hAnsi="Avenir Light"/>
          <w:sz w:val="18"/>
          <w:szCs w:val="18"/>
        </w:rPr>
        <w:br/>
      </w:r>
      <w:r w:rsidRPr="00C55677">
        <w:rPr>
          <w:rFonts w:ascii="Avenir Light" w:hAnsi="Avenir Light"/>
          <w:b/>
          <w:bCs/>
          <w:sz w:val="18"/>
          <w:szCs w:val="18"/>
        </w:rPr>
        <w:t>Enterprise Impact</w:t>
      </w:r>
      <w:r w:rsidRPr="00C55677">
        <w:rPr>
          <w:rFonts w:ascii="Avenir Light" w:hAnsi="Avenir Light"/>
          <w:b/>
          <w:bCs/>
          <w:sz w:val="18"/>
          <w:szCs w:val="18"/>
        </w:rPr>
        <w:br/>
      </w:r>
    </w:p>
    <w:p w14:paraId="27C54A9E" w14:textId="673FF7C7" w:rsidR="00C55677" w:rsidRPr="00C55677" w:rsidRDefault="00C55677" w:rsidP="00C55677">
      <w:pPr>
        <w:rPr>
          <w:rFonts w:ascii="Avenir Light" w:hAnsi="Avenir Light"/>
          <w:sz w:val="18"/>
          <w:szCs w:val="18"/>
        </w:rPr>
      </w:pPr>
      <w:r w:rsidRPr="00C55677">
        <w:rPr>
          <w:rFonts w:ascii="Avenir Light" w:hAnsi="Avenir Light"/>
          <w:i/>
          <w:iCs/>
          <w:sz w:val="18"/>
          <w:szCs w:val="18"/>
        </w:rPr>
        <w:t>Platform Modernization</w:t>
      </w:r>
      <w:r w:rsidRPr="00C55677">
        <w:rPr>
          <w:rFonts w:ascii="Avenir Light" w:hAnsi="Avenir Light"/>
          <w:sz w:val="18"/>
          <w:szCs w:val="18"/>
        </w:rPr>
        <w:br/>
        <w:t>Contributing design leadership supporting the transition of legacy treasury platforms into the modern Truist OneView commercial banking platform.</w:t>
      </w:r>
      <w:r>
        <w:rPr>
          <w:rFonts w:ascii="Avenir Light" w:hAnsi="Avenir Light"/>
          <w:sz w:val="18"/>
          <w:szCs w:val="18"/>
        </w:rPr>
        <w:br/>
      </w:r>
    </w:p>
    <w:p w14:paraId="56CC626C" w14:textId="1C116B08" w:rsidR="00C55677" w:rsidRPr="00C55677" w:rsidRDefault="00C55677" w:rsidP="00C55677">
      <w:pPr>
        <w:rPr>
          <w:rFonts w:ascii="Avenir Light" w:hAnsi="Avenir Light"/>
          <w:sz w:val="18"/>
          <w:szCs w:val="18"/>
        </w:rPr>
      </w:pPr>
      <w:r w:rsidRPr="00C55677">
        <w:rPr>
          <w:rFonts w:ascii="Avenir Light" w:hAnsi="Avenir Light"/>
          <w:i/>
          <w:iCs/>
          <w:sz w:val="18"/>
          <w:szCs w:val="18"/>
        </w:rPr>
        <w:t>Design Integration within Agile Delivery</w:t>
      </w:r>
      <w:r w:rsidRPr="00C55677">
        <w:rPr>
          <w:rFonts w:ascii="Avenir Light" w:hAnsi="Avenir Light"/>
          <w:sz w:val="18"/>
          <w:szCs w:val="18"/>
        </w:rPr>
        <w:br/>
        <w:t xml:space="preserve">Established processes integrating Experience Design work into </w:t>
      </w:r>
      <w:proofErr w:type="spellStart"/>
      <w:r w:rsidRPr="00C55677">
        <w:rPr>
          <w:rFonts w:ascii="Avenir Light" w:hAnsi="Avenir Light"/>
          <w:sz w:val="18"/>
          <w:szCs w:val="18"/>
        </w:rPr>
        <w:t>SAFe</w:t>
      </w:r>
      <w:proofErr w:type="spellEnd"/>
      <w:r w:rsidRPr="00C55677">
        <w:rPr>
          <w:rFonts w:ascii="Avenir Light" w:hAnsi="Avenir Light"/>
          <w:sz w:val="18"/>
          <w:szCs w:val="18"/>
        </w:rPr>
        <w:t xml:space="preserve"> Agile delivery environments while advocating for design visibility within tools such as Rally.</w:t>
      </w:r>
      <w:r>
        <w:rPr>
          <w:rFonts w:ascii="Avenir Light" w:hAnsi="Avenir Light"/>
          <w:sz w:val="18"/>
          <w:szCs w:val="18"/>
        </w:rPr>
        <w:br/>
      </w:r>
    </w:p>
    <w:p w14:paraId="79E89D9A" w14:textId="76723EE0" w:rsidR="00C55677" w:rsidRPr="00C55677" w:rsidRDefault="00C55677" w:rsidP="00C55677">
      <w:pPr>
        <w:rPr>
          <w:rFonts w:ascii="Avenir Light" w:hAnsi="Avenir Light"/>
          <w:sz w:val="18"/>
          <w:szCs w:val="18"/>
        </w:rPr>
      </w:pPr>
      <w:r w:rsidRPr="00C55677">
        <w:rPr>
          <w:rFonts w:ascii="Avenir Light" w:hAnsi="Avenir Light"/>
          <w:i/>
          <w:iCs/>
          <w:sz w:val="18"/>
          <w:szCs w:val="18"/>
        </w:rPr>
        <w:t>Design Governance &amp; Pattern Standardization</w:t>
      </w:r>
      <w:r w:rsidRPr="00C55677">
        <w:rPr>
          <w:rFonts w:ascii="Avenir Light" w:hAnsi="Avenir Light"/>
          <w:sz w:val="18"/>
          <w:szCs w:val="18"/>
        </w:rPr>
        <w:br/>
        <w:t>Implemented governance processes for reusable UX/UI design patterns improving interaction consistency across enterprise banking experiences.</w:t>
      </w:r>
      <w:r w:rsidR="00BD53AC">
        <w:rPr>
          <w:rFonts w:ascii="Avenir Light" w:hAnsi="Avenir Light"/>
          <w:sz w:val="18"/>
          <w:szCs w:val="18"/>
        </w:rPr>
        <w:br/>
      </w:r>
    </w:p>
    <w:p w14:paraId="65FA6BD9" w14:textId="7CFE26AA" w:rsidR="00C55677" w:rsidRPr="00C55677" w:rsidRDefault="00C55677" w:rsidP="00C55677">
      <w:pPr>
        <w:rPr>
          <w:rFonts w:ascii="Avenir Light" w:hAnsi="Avenir Light"/>
          <w:sz w:val="18"/>
          <w:szCs w:val="18"/>
        </w:rPr>
      </w:pPr>
      <w:r w:rsidRPr="00C55677">
        <w:rPr>
          <w:rFonts w:ascii="Avenir Light" w:hAnsi="Avenir Light"/>
          <w:i/>
          <w:iCs/>
          <w:sz w:val="18"/>
          <w:szCs w:val="18"/>
        </w:rPr>
        <w:lastRenderedPageBreak/>
        <w:t>Accessibility Leadership</w:t>
      </w:r>
      <w:r w:rsidRPr="00C55677">
        <w:rPr>
          <w:rFonts w:ascii="Avenir Light" w:hAnsi="Avenir Light"/>
          <w:sz w:val="18"/>
          <w:szCs w:val="18"/>
        </w:rPr>
        <w:br/>
        <w:t>Led accessibility initiatives ensuring Experience Design teams achieved Deque ADA certification and embedded accessibility reviews aligned with WCAG standards.</w:t>
      </w:r>
    </w:p>
    <w:p w14:paraId="56AA2331" w14:textId="56EB7D6B" w:rsidR="00C55677" w:rsidRPr="00B006DB" w:rsidRDefault="00C55677" w:rsidP="00C55677">
      <w:pPr>
        <w:rPr>
          <w:rFonts w:ascii="Avenir Light" w:hAnsi="Avenir Light"/>
          <w:b/>
          <w:bCs/>
          <w:sz w:val="18"/>
          <w:szCs w:val="18"/>
        </w:rPr>
      </w:pPr>
      <w:r>
        <w:rPr>
          <w:rFonts w:ascii="Avenir Light" w:hAnsi="Avenir Light"/>
          <w:sz w:val="18"/>
          <w:szCs w:val="18"/>
        </w:rPr>
        <w:br/>
      </w:r>
      <w:r w:rsidRPr="00C55677">
        <w:rPr>
          <w:rFonts w:ascii="Avenir Light" w:hAnsi="Avenir Light"/>
          <w:b/>
          <w:bCs/>
          <w:sz w:val="18"/>
          <w:szCs w:val="18"/>
        </w:rPr>
        <w:t>Core Leadership Expertise</w:t>
      </w:r>
      <w:r w:rsidR="000D68B1">
        <w:rPr>
          <w:rFonts w:ascii="Avenir Light" w:hAnsi="Avenir Light"/>
          <w:b/>
          <w:bCs/>
          <w:sz w:val="18"/>
          <w:szCs w:val="18"/>
        </w:rPr>
        <w:br/>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520"/>
        <w:gridCol w:w="2520"/>
        <w:gridCol w:w="2852"/>
      </w:tblGrid>
      <w:tr w:rsidR="000D68B1" w14:paraId="0D18C960" w14:textId="77777777" w:rsidTr="00B006DB">
        <w:trPr>
          <w:trHeight w:val="611"/>
        </w:trPr>
        <w:tc>
          <w:tcPr>
            <w:tcW w:w="2898" w:type="dxa"/>
          </w:tcPr>
          <w:p w14:paraId="1FA4A686" w14:textId="77777777" w:rsidR="000D68B1" w:rsidRP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Experience Design Leadership</w:t>
            </w:r>
          </w:p>
          <w:p w14:paraId="4C42CA16" w14:textId="77777777" w:rsid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UX/UI Strategy</w:t>
            </w:r>
          </w:p>
          <w:p w14:paraId="1166595A" w14:textId="77777777" w:rsid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Design Team Leadership</w:t>
            </w:r>
          </w:p>
          <w:p w14:paraId="364EF58B" w14:textId="77777777" w:rsid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Coaching &amp; Mentoring</w:t>
            </w:r>
          </w:p>
          <w:p w14:paraId="683277DE" w14:textId="77777777" w:rsid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Design Operations (</w:t>
            </w:r>
            <w:proofErr w:type="spellStart"/>
            <w:r w:rsidRPr="000D68B1">
              <w:rPr>
                <w:rFonts w:ascii="Avenir Light" w:hAnsi="Avenir Light"/>
                <w:sz w:val="16"/>
                <w:szCs w:val="16"/>
              </w:rPr>
              <w:t>DesignOps</w:t>
            </w:r>
            <w:proofErr w:type="spellEnd"/>
            <w:r w:rsidRPr="000D68B1">
              <w:rPr>
                <w:rFonts w:ascii="Avenir Light" w:hAnsi="Avenir Light"/>
                <w:sz w:val="16"/>
                <w:szCs w:val="16"/>
              </w:rPr>
              <w:t>)</w:t>
            </w:r>
          </w:p>
          <w:p w14:paraId="2C58F8F9" w14:textId="3B55DEA6" w:rsidR="000D68B1" w:rsidRP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Product &amp; Platform Strategy</w:t>
            </w:r>
          </w:p>
        </w:tc>
        <w:tc>
          <w:tcPr>
            <w:tcW w:w="2520" w:type="dxa"/>
          </w:tcPr>
          <w:p w14:paraId="30889BDC" w14:textId="77777777" w:rsid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Innovation Strategy</w:t>
            </w:r>
          </w:p>
          <w:p w14:paraId="59203043" w14:textId="77777777" w:rsid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Design Thinking</w:t>
            </w:r>
          </w:p>
          <w:p w14:paraId="146C5E70" w14:textId="77777777" w:rsid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Methodologies</w:t>
            </w:r>
          </w:p>
          <w:p w14:paraId="7CA0CE00" w14:textId="77777777" w:rsid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Digital Product Strategy</w:t>
            </w:r>
          </w:p>
          <w:p w14:paraId="3AA75454" w14:textId="04BDB3A1" w:rsid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Cross-Functional Product Leadership</w:t>
            </w:r>
          </w:p>
          <w:p w14:paraId="705C4CC4" w14:textId="1FF9FBEF" w:rsidR="000D68B1" w:rsidRP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Experience Architecture</w:t>
            </w:r>
          </w:p>
          <w:p w14:paraId="6C542599" w14:textId="77777777" w:rsidR="000D68B1" w:rsidRPr="000D68B1" w:rsidRDefault="000D68B1" w:rsidP="00C55677">
            <w:pPr>
              <w:rPr>
                <w:rFonts w:ascii="Avenir Light" w:hAnsi="Avenir Light"/>
                <w:sz w:val="16"/>
                <w:szCs w:val="16"/>
              </w:rPr>
            </w:pPr>
          </w:p>
        </w:tc>
        <w:tc>
          <w:tcPr>
            <w:tcW w:w="2520" w:type="dxa"/>
          </w:tcPr>
          <w:p w14:paraId="43682737" w14:textId="77777777" w:rsidR="000D68B1" w:rsidRP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Information Architecture</w:t>
            </w:r>
          </w:p>
          <w:p w14:paraId="795F1703" w14:textId="77777777" w:rsid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User Interface Design</w:t>
            </w:r>
          </w:p>
          <w:p w14:paraId="3D374D21" w14:textId="77777777" w:rsid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Responsive Design</w:t>
            </w:r>
          </w:p>
          <w:p w14:paraId="30BC2E4F" w14:textId="15216549" w:rsidR="000D68B1" w:rsidRP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API-Driven Applications</w:t>
            </w:r>
          </w:p>
          <w:p w14:paraId="397B36F0" w14:textId="77777777" w:rsidR="000D68B1" w:rsidRP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Enterprise Delivery</w:t>
            </w:r>
          </w:p>
          <w:p w14:paraId="733340CF" w14:textId="46F77997" w:rsidR="000D68B1" w:rsidRP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 xml:space="preserve">Agile / </w:t>
            </w:r>
            <w:proofErr w:type="spellStart"/>
            <w:r w:rsidRPr="000D68B1">
              <w:rPr>
                <w:rFonts w:ascii="Avenir Light" w:hAnsi="Avenir Light"/>
                <w:sz w:val="16"/>
                <w:szCs w:val="16"/>
              </w:rPr>
              <w:t>SAFe</w:t>
            </w:r>
            <w:proofErr w:type="spellEnd"/>
            <w:r w:rsidRPr="000D68B1">
              <w:rPr>
                <w:rFonts w:ascii="Avenir Light" w:hAnsi="Avenir Light"/>
                <w:sz w:val="16"/>
                <w:szCs w:val="16"/>
              </w:rPr>
              <w:t xml:space="preserve"> Agile / Scrum</w:t>
            </w:r>
          </w:p>
        </w:tc>
        <w:tc>
          <w:tcPr>
            <w:tcW w:w="2852" w:type="dxa"/>
          </w:tcPr>
          <w:p w14:paraId="6A89374A" w14:textId="77777777" w:rsid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Design Systems Integration</w:t>
            </w:r>
          </w:p>
          <w:p w14:paraId="7C41B4ED" w14:textId="77777777" w:rsid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ADA Accessibility &amp; Inclusive Design</w:t>
            </w:r>
          </w:p>
          <w:p w14:paraId="64AB3F37" w14:textId="77777777" w:rsid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Content Management Platforms</w:t>
            </w:r>
          </w:p>
          <w:p w14:paraId="218C093E" w14:textId="77777777" w:rsid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eCommerce Platforms</w:t>
            </w:r>
          </w:p>
          <w:p w14:paraId="104A4A80" w14:textId="0C7938FD" w:rsidR="000D68B1" w:rsidRPr="000D68B1" w:rsidRDefault="000D68B1" w:rsidP="000D68B1">
            <w:pPr>
              <w:pStyle w:val="ListParagraph"/>
              <w:numPr>
                <w:ilvl w:val="0"/>
                <w:numId w:val="27"/>
              </w:numPr>
              <w:rPr>
                <w:rFonts w:ascii="Avenir Light" w:hAnsi="Avenir Light"/>
                <w:sz w:val="16"/>
                <w:szCs w:val="16"/>
              </w:rPr>
            </w:pPr>
            <w:r w:rsidRPr="000D68B1">
              <w:rPr>
                <w:rFonts w:ascii="Avenir Light" w:hAnsi="Avenir Light"/>
                <w:sz w:val="16"/>
                <w:szCs w:val="16"/>
              </w:rPr>
              <w:t>Marketing Digital Platforms</w:t>
            </w:r>
          </w:p>
        </w:tc>
      </w:tr>
    </w:tbl>
    <w:p w14:paraId="5814E292" w14:textId="77777777" w:rsidR="00C55677" w:rsidRPr="00C55677" w:rsidRDefault="00CB78A8" w:rsidP="00C55677">
      <w:pPr>
        <w:rPr>
          <w:rFonts w:ascii="Avenir Light" w:hAnsi="Avenir Light"/>
          <w:sz w:val="18"/>
          <w:szCs w:val="18"/>
        </w:rPr>
      </w:pPr>
      <w:r>
        <w:rPr>
          <w:rFonts w:ascii="Avenir Light" w:hAnsi="Avenir Light"/>
          <w:b/>
          <w:bCs/>
          <w:noProof/>
          <w:sz w:val="18"/>
          <w:szCs w:val="18"/>
        </w:rPr>
        <w:pict w14:anchorId="69D55143">
          <v:rect id="_x0000_i1030" alt="" style="width:468pt;height:.05pt;mso-width-percent:0;mso-height-percent:0;mso-width-percent:0;mso-height-percent:0" o:hralign="center" o:hrstd="t" o:hr="t" fillcolor="#a0a0a0" stroked="f"/>
        </w:pict>
      </w:r>
    </w:p>
    <w:p w14:paraId="3444D7BA" w14:textId="3F9D19CF" w:rsidR="00C55677" w:rsidRPr="00C55677" w:rsidRDefault="00C55677" w:rsidP="00C55677">
      <w:pPr>
        <w:rPr>
          <w:rFonts w:ascii="Avenir Light" w:hAnsi="Avenir Light"/>
          <w:b/>
          <w:bCs/>
          <w:sz w:val="18"/>
          <w:szCs w:val="18"/>
        </w:rPr>
      </w:pPr>
      <w:r>
        <w:rPr>
          <w:rFonts w:ascii="Avenir Light" w:hAnsi="Avenir Light"/>
          <w:sz w:val="18"/>
          <w:szCs w:val="18"/>
        </w:rPr>
        <w:br/>
      </w:r>
      <w:r w:rsidRPr="00C55677">
        <w:rPr>
          <w:rFonts w:ascii="Avenir Light" w:hAnsi="Avenir Light"/>
          <w:b/>
          <w:bCs/>
          <w:sz w:val="18"/>
          <w:szCs w:val="18"/>
        </w:rPr>
        <w:t>Professional Experience</w:t>
      </w:r>
    </w:p>
    <w:p w14:paraId="5014C87F" w14:textId="3B4E22E2" w:rsidR="00C55677" w:rsidRPr="00C55677" w:rsidRDefault="00C55677" w:rsidP="00C55677">
      <w:pPr>
        <w:rPr>
          <w:rFonts w:ascii="Avenir Light" w:hAnsi="Avenir Light"/>
          <w:b/>
          <w:bCs/>
          <w:i/>
          <w:iCs/>
          <w:sz w:val="18"/>
          <w:szCs w:val="18"/>
        </w:rPr>
      </w:pPr>
      <w:r>
        <w:rPr>
          <w:rFonts w:ascii="Avenir Light" w:hAnsi="Avenir Light"/>
          <w:sz w:val="18"/>
          <w:szCs w:val="18"/>
        </w:rPr>
        <w:br/>
      </w:r>
      <w:r w:rsidRPr="00C55677">
        <w:rPr>
          <w:rFonts w:ascii="Avenir Light" w:hAnsi="Avenir Light"/>
          <w:b/>
          <w:bCs/>
          <w:i/>
          <w:iCs/>
          <w:sz w:val="18"/>
          <w:szCs w:val="18"/>
        </w:rPr>
        <w:t>Truist Financial Corporation</w:t>
      </w:r>
    </w:p>
    <w:p w14:paraId="485C8661" w14:textId="77777777" w:rsidR="00C55677" w:rsidRPr="00C55677" w:rsidRDefault="00C55677" w:rsidP="00C55677">
      <w:pPr>
        <w:rPr>
          <w:rFonts w:ascii="Avenir Light" w:hAnsi="Avenir Light"/>
          <w:b/>
          <w:bCs/>
          <w:sz w:val="18"/>
          <w:szCs w:val="18"/>
        </w:rPr>
      </w:pPr>
      <w:r w:rsidRPr="00C55677">
        <w:rPr>
          <w:rFonts w:ascii="Avenir Light" w:hAnsi="Avenir Light"/>
          <w:b/>
          <w:bCs/>
          <w:sz w:val="18"/>
          <w:szCs w:val="18"/>
        </w:rPr>
        <w:t>SVP Experience Design Director II</w:t>
      </w:r>
    </w:p>
    <w:p w14:paraId="209C13B4" w14:textId="08F3EEA6" w:rsidR="00C55677" w:rsidRPr="00C55677" w:rsidRDefault="00C55677" w:rsidP="00C55677">
      <w:pPr>
        <w:rPr>
          <w:rFonts w:ascii="Avenir Light" w:hAnsi="Avenir Light"/>
          <w:sz w:val="18"/>
          <w:szCs w:val="18"/>
        </w:rPr>
      </w:pPr>
      <w:r w:rsidRPr="00C55677">
        <w:rPr>
          <w:rFonts w:ascii="Avenir Light" w:hAnsi="Avenir Light"/>
          <w:sz w:val="18"/>
          <w:szCs w:val="18"/>
        </w:rPr>
        <w:t>Wholesale / Commercial Information Reporting</w:t>
      </w:r>
      <w:r w:rsidRPr="00C55677">
        <w:rPr>
          <w:rFonts w:ascii="Avenir Light" w:hAnsi="Avenir Light"/>
          <w:sz w:val="18"/>
          <w:szCs w:val="18"/>
        </w:rPr>
        <w:br/>
        <w:t>Atlanta, GA | Sept 2022 – Present</w:t>
      </w:r>
      <w:r>
        <w:rPr>
          <w:rFonts w:ascii="Avenir Light" w:hAnsi="Avenir Light"/>
          <w:sz w:val="18"/>
          <w:szCs w:val="18"/>
        </w:rPr>
        <w:br/>
      </w:r>
    </w:p>
    <w:p w14:paraId="1EAC996A" w14:textId="77777777" w:rsidR="00C55677" w:rsidRPr="00C55677" w:rsidRDefault="00C55677" w:rsidP="00C55677">
      <w:pPr>
        <w:rPr>
          <w:rFonts w:ascii="Avenir Light" w:hAnsi="Avenir Light"/>
          <w:sz w:val="18"/>
          <w:szCs w:val="18"/>
        </w:rPr>
      </w:pPr>
      <w:r w:rsidRPr="00C55677">
        <w:rPr>
          <w:rFonts w:ascii="Avenir Light" w:hAnsi="Avenir Light"/>
          <w:sz w:val="18"/>
          <w:szCs w:val="18"/>
        </w:rPr>
        <w:t>Lead Experience Design strategy for Truist OneView, the digital banking platform supporting commercial banking clients and internal teammates. Guide the Information Reporting Experience Design team delivering solutions supporting the migration from legacy treasury systems to the Truist OneView platform.</w:t>
      </w:r>
    </w:p>
    <w:p w14:paraId="5E8633C0" w14:textId="1116FE9F" w:rsidR="00C55677" w:rsidRPr="00C55677" w:rsidRDefault="00C55677" w:rsidP="00C55677">
      <w:pPr>
        <w:rPr>
          <w:rFonts w:ascii="Avenir Light" w:hAnsi="Avenir Light"/>
          <w:i/>
          <w:iCs/>
          <w:sz w:val="18"/>
          <w:szCs w:val="18"/>
        </w:rPr>
      </w:pPr>
      <w:r>
        <w:rPr>
          <w:rFonts w:ascii="Avenir Light" w:hAnsi="Avenir Light"/>
          <w:sz w:val="18"/>
          <w:szCs w:val="18"/>
        </w:rPr>
        <w:br/>
      </w:r>
      <w:r w:rsidRPr="00C55677">
        <w:rPr>
          <w:rFonts w:ascii="Avenir Light" w:hAnsi="Avenir Light"/>
          <w:i/>
          <w:iCs/>
          <w:sz w:val="18"/>
          <w:szCs w:val="18"/>
        </w:rPr>
        <w:t>Leadership Scope</w:t>
      </w:r>
    </w:p>
    <w:p w14:paraId="5D7C2816" w14:textId="77777777" w:rsidR="00C55677" w:rsidRPr="00C55677" w:rsidRDefault="00C55677" w:rsidP="00C55677">
      <w:pPr>
        <w:rPr>
          <w:rFonts w:ascii="Avenir Light" w:hAnsi="Avenir Light"/>
          <w:sz w:val="18"/>
          <w:szCs w:val="18"/>
        </w:rPr>
      </w:pPr>
      <w:r w:rsidRPr="00C55677">
        <w:rPr>
          <w:rFonts w:ascii="Avenir Light" w:hAnsi="Avenir Light"/>
          <w:sz w:val="18"/>
          <w:szCs w:val="18"/>
        </w:rPr>
        <w:t>Lead and mentor a direct team of 11 UX/UI and Content designers supporting web and mobile experiences.</w:t>
      </w:r>
      <w:r w:rsidRPr="00C55677">
        <w:rPr>
          <w:rFonts w:ascii="Avenir Light" w:hAnsi="Avenir Light"/>
          <w:sz w:val="18"/>
          <w:szCs w:val="18"/>
        </w:rPr>
        <w:br/>
        <w:t>Previously managed teams of up to 13 multidisciplinary designers including UX, UI, Content Strategy, and Research.</w:t>
      </w:r>
      <w:r w:rsidRPr="00C55677">
        <w:rPr>
          <w:rFonts w:ascii="Avenir Light" w:hAnsi="Avenir Light"/>
          <w:sz w:val="18"/>
          <w:szCs w:val="18"/>
        </w:rPr>
        <w:br/>
        <w:t>Provide experience design leadership across a broader organization of approximately 40 designers.</w:t>
      </w:r>
    </w:p>
    <w:p w14:paraId="7F1ABDF0" w14:textId="3A32C299" w:rsidR="00C55677" w:rsidRPr="00C55677" w:rsidRDefault="00C55677" w:rsidP="00C55677">
      <w:pPr>
        <w:rPr>
          <w:rFonts w:ascii="Avenir Light" w:hAnsi="Avenir Light"/>
          <w:i/>
          <w:iCs/>
          <w:sz w:val="18"/>
          <w:szCs w:val="18"/>
        </w:rPr>
      </w:pPr>
      <w:r>
        <w:rPr>
          <w:rFonts w:ascii="Avenir Light" w:hAnsi="Avenir Light"/>
          <w:sz w:val="18"/>
          <w:szCs w:val="18"/>
        </w:rPr>
        <w:br/>
      </w:r>
      <w:r w:rsidRPr="00C55677">
        <w:rPr>
          <w:rFonts w:ascii="Avenir Light" w:hAnsi="Avenir Light"/>
          <w:i/>
          <w:iCs/>
          <w:sz w:val="18"/>
          <w:szCs w:val="18"/>
        </w:rPr>
        <w:t>Leadership Responsibilities</w:t>
      </w:r>
    </w:p>
    <w:p w14:paraId="3FF59A3F" w14:textId="77777777" w:rsidR="00C55677" w:rsidRPr="00BD53AC" w:rsidRDefault="00C55677" w:rsidP="00BD53AC">
      <w:pPr>
        <w:pStyle w:val="ListParagraph"/>
        <w:numPr>
          <w:ilvl w:val="0"/>
          <w:numId w:val="28"/>
        </w:numPr>
        <w:rPr>
          <w:rFonts w:ascii="Avenir Light" w:hAnsi="Avenir Light"/>
          <w:sz w:val="18"/>
          <w:szCs w:val="18"/>
        </w:rPr>
      </w:pPr>
      <w:r w:rsidRPr="00BD53AC">
        <w:rPr>
          <w:rFonts w:ascii="Avenir Light" w:hAnsi="Avenir Light"/>
          <w:sz w:val="18"/>
          <w:szCs w:val="18"/>
        </w:rPr>
        <w:t>Serve as the Core Experience Design leader for Wholesale / Commercial Information Reporting partnering with Product leadership to shape digital experience strategy.</w:t>
      </w:r>
    </w:p>
    <w:p w14:paraId="4C2B38AE" w14:textId="77777777" w:rsidR="00C55677" w:rsidRPr="00BD53AC" w:rsidRDefault="00C55677" w:rsidP="00BD53AC">
      <w:pPr>
        <w:pStyle w:val="ListParagraph"/>
        <w:numPr>
          <w:ilvl w:val="0"/>
          <w:numId w:val="28"/>
        </w:numPr>
        <w:rPr>
          <w:rFonts w:ascii="Avenir Light" w:hAnsi="Avenir Light"/>
          <w:sz w:val="18"/>
          <w:szCs w:val="18"/>
        </w:rPr>
      </w:pPr>
      <w:r w:rsidRPr="00BD53AC">
        <w:rPr>
          <w:rFonts w:ascii="Avenir Light" w:hAnsi="Avenir Light"/>
          <w:sz w:val="18"/>
          <w:szCs w:val="18"/>
        </w:rPr>
        <w:t>Participate in leadership sessions to roadmap and prioritize product initiatives aligned with client needs and platform strategy.</w:t>
      </w:r>
    </w:p>
    <w:p w14:paraId="312A443A" w14:textId="77777777" w:rsidR="00C55677" w:rsidRPr="00BD53AC" w:rsidRDefault="00C55677" w:rsidP="00BD53AC">
      <w:pPr>
        <w:pStyle w:val="ListParagraph"/>
        <w:numPr>
          <w:ilvl w:val="0"/>
          <w:numId w:val="28"/>
        </w:numPr>
        <w:rPr>
          <w:rFonts w:ascii="Avenir Light" w:hAnsi="Avenir Light"/>
          <w:sz w:val="18"/>
          <w:szCs w:val="18"/>
        </w:rPr>
      </w:pPr>
      <w:r w:rsidRPr="00BD53AC">
        <w:rPr>
          <w:rFonts w:ascii="Avenir Light" w:hAnsi="Avenir Light"/>
          <w:sz w:val="18"/>
          <w:szCs w:val="18"/>
        </w:rPr>
        <w:t>Collaborate with Product Managers, System Architects, and Engineering leadership to deliver scalable client-focused solutions.</w:t>
      </w:r>
    </w:p>
    <w:p w14:paraId="3D8836D1" w14:textId="77777777" w:rsidR="00C55677" w:rsidRPr="00BD53AC" w:rsidRDefault="00C55677" w:rsidP="00BD53AC">
      <w:pPr>
        <w:pStyle w:val="ListParagraph"/>
        <w:numPr>
          <w:ilvl w:val="0"/>
          <w:numId w:val="28"/>
        </w:numPr>
        <w:rPr>
          <w:rFonts w:ascii="Avenir Light" w:hAnsi="Avenir Light"/>
          <w:sz w:val="18"/>
          <w:szCs w:val="18"/>
        </w:rPr>
      </w:pPr>
      <w:r w:rsidRPr="00BD53AC">
        <w:rPr>
          <w:rFonts w:ascii="Avenir Light" w:hAnsi="Avenir Light"/>
          <w:sz w:val="18"/>
          <w:szCs w:val="18"/>
        </w:rPr>
        <w:t>Manage and mentor UX/UI designers, Content Strategists, and research partners.</w:t>
      </w:r>
    </w:p>
    <w:p w14:paraId="2DABD049" w14:textId="77777777" w:rsidR="00C55677" w:rsidRPr="00BD53AC" w:rsidRDefault="00C55677" w:rsidP="00BD53AC">
      <w:pPr>
        <w:pStyle w:val="ListParagraph"/>
        <w:numPr>
          <w:ilvl w:val="0"/>
          <w:numId w:val="28"/>
        </w:numPr>
        <w:rPr>
          <w:rFonts w:ascii="Avenir Light" w:hAnsi="Avenir Light"/>
          <w:sz w:val="18"/>
          <w:szCs w:val="18"/>
        </w:rPr>
      </w:pPr>
      <w:r w:rsidRPr="00BD53AC">
        <w:rPr>
          <w:rFonts w:ascii="Avenir Light" w:hAnsi="Avenir Light"/>
          <w:sz w:val="18"/>
          <w:szCs w:val="18"/>
        </w:rPr>
        <w:t>Conduct annual and mid-year performance reviews and participate in bonus calibration discussions.</w:t>
      </w:r>
    </w:p>
    <w:p w14:paraId="33624AA0" w14:textId="77777777" w:rsidR="00C55677" w:rsidRPr="00BD53AC" w:rsidRDefault="00C55677" w:rsidP="00BD53AC">
      <w:pPr>
        <w:pStyle w:val="ListParagraph"/>
        <w:numPr>
          <w:ilvl w:val="0"/>
          <w:numId w:val="28"/>
        </w:numPr>
        <w:rPr>
          <w:rFonts w:ascii="Avenir Light" w:hAnsi="Avenir Light"/>
          <w:sz w:val="18"/>
          <w:szCs w:val="18"/>
        </w:rPr>
      </w:pPr>
      <w:r w:rsidRPr="00BD53AC">
        <w:rPr>
          <w:rFonts w:ascii="Avenir Light" w:hAnsi="Avenir Light"/>
          <w:sz w:val="18"/>
          <w:szCs w:val="18"/>
        </w:rPr>
        <w:t>Scope and manage UX, UI, research, and content strategy delivery across product epics and features.</w:t>
      </w:r>
    </w:p>
    <w:p w14:paraId="5CD5A840" w14:textId="77777777" w:rsidR="00C55677" w:rsidRPr="00BD53AC" w:rsidRDefault="00C55677" w:rsidP="00BD53AC">
      <w:pPr>
        <w:pStyle w:val="ListParagraph"/>
        <w:numPr>
          <w:ilvl w:val="0"/>
          <w:numId w:val="28"/>
        </w:numPr>
        <w:rPr>
          <w:rFonts w:ascii="Avenir Light" w:hAnsi="Avenir Light"/>
          <w:sz w:val="18"/>
          <w:szCs w:val="18"/>
        </w:rPr>
      </w:pPr>
      <w:r w:rsidRPr="00BD53AC">
        <w:rPr>
          <w:rFonts w:ascii="Avenir Light" w:hAnsi="Avenir Light"/>
          <w:sz w:val="18"/>
          <w:szCs w:val="18"/>
        </w:rPr>
        <w:t>Facilitate design thinking sessions supporting complex financial workflows including reporting dashboards and interactive data tables.</w:t>
      </w:r>
    </w:p>
    <w:p w14:paraId="0BA48E13" w14:textId="48604132" w:rsidR="00C55677" w:rsidRPr="00C55677" w:rsidRDefault="00C55677" w:rsidP="00C55677">
      <w:pPr>
        <w:rPr>
          <w:rFonts w:ascii="Avenir Light" w:hAnsi="Avenir Light"/>
          <w:b/>
          <w:bCs/>
          <w:sz w:val="18"/>
          <w:szCs w:val="18"/>
        </w:rPr>
      </w:pPr>
      <w:r>
        <w:rPr>
          <w:rFonts w:ascii="Avenir Light" w:hAnsi="Avenir Light"/>
          <w:sz w:val="18"/>
          <w:szCs w:val="18"/>
        </w:rPr>
        <w:br/>
      </w:r>
      <w:r w:rsidRPr="00C55677">
        <w:rPr>
          <w:rFonts w:ascii="Avenir Light" w:hAnsi="Avenir Light"/>
          <w:b/>
          <w:bCs/>
          <w:sz w:val="18"/>
          <w:szCs w:val="18"/>
        </w:rPr>
        <w:t>Strategic Initiatives</w:t>
      </w:r>
    </w:p>
    <w:p w14:paraId="42EB14D1" w14:textId="2FB1FE4C" w:rsidR="00C55677" w:rsidRPr="00C55677" w:rsidRDefault="00C55677" w:rsidP="00C55677">
      <w:pPr>
        <w:rPr>
          <w:rFonts w:ascii="Avenir Light" w:hAnsi="Avenir Light"/>
          <w:i/>
          <w:iCs/>
          <w:sz w:val="18"/>
          <w:szCs w:val="18"/>
        </w:rPr>
      </w:pPr>
      <w:r>
        <w:rPr>
          <w:rFonts w:ascii="Avenir Light" w:hAnsi="Avenir Light"/>
          <w:sz w:val="18"/>
          <w:szCs w:val="18"/>
        </w:rPr>
        <w:br/>
      </w:r>
      <w:r w:rsidRPr="00C55677">
        <w:rPr>
          <w:rFonts w:ascii="Avenir Light" w:hAnsi="Avenir Light"/>
          <w:i/>
          <w:iCs/>
          <w:sz w:val="18"/>
          <w:szCs w:val="18"/>
        </w:rPr>
        <w:t>Commercial XD Design Pattern Governance</w:t>
      </w:r>
    </w:p>
    <w:p w14:paraId="4F8A6C51" w14:textId="77777777" w:rsidR="00C55677" w:rsidRPr="00C55677" w:rsidRDefault="00C55677" w:rsidP="00C55677">
      <w:pPr>
        <w:rPr>
          <w:rFonts w:ascii="Avenir Light" w:hAnsi="Avenir Light"/>
          <w:sz w:val="18"/>
          <w:szCs w:val="18"/>
        </w:rPr>
      </w:pPr>
      <w:r w:rsidRPr="00C55677">
        <w:rPr>
          <w:rFonts w:ascii="Avenir Light" w:hAnsi="Avenir Light"/>
          <w:sz w:val="18"/>
          <w:szCs w:val="18"/>
        </w:rPr>
        <w:t>Established UX/UI pattern governance processes addressing design inconsistencies across the Truist OneView platform and enabling reusable design solutions.</w:t>
      </w:r>
    </w:p>
    <w:p w14:paraId="03937034" w14:textId="77777777" w:rsidR="000D68B1" w:rsidRDefault="000D68B1" w:rsidP="00C55677">
      <w:pPr>
        <w:rPr>
          <w:rFonts w:ascii="Avenir Light" w:hAnsi="Avenir Light"/>
          <w:sz w:val="18"/>
          <w:szCs w:val="18"/>
        </w:rPr>
      </w:pPr>
    </w:p>
    <w:p w14:paraId="0C6A49D4" w14:textId="72A6C9AA" w:rsidR="00C55677" w:rsidRPr="00C55677" w:rsidRDefault="00C55677" w:rsidP="00C55677">
      <w:pPr>
        <w:rPr>
          <w:rFonts w:ascii="Avenir Light" w:hAnsi="Avenir Light"/>
          <w:sz w:val="18"/>
          <w:szCs w:val="18"/>
        </w:rPr>
      </w:pPr>
      <w:r w:rsidRPr="00C55677">
        <w:rPr>
          <w:rFonts w:ascii="Avenir Light" w:hAnsi="Avenir Light"/>
          <w:sz w:val="18"/>
          <w:szCs w:val="18"/>
        </w:rPr>
        <w:t>Created collaborative review sessions allowing designers to evaluate reusable components and shared interaction patterns.</w:t>
      </w:r>
    </w:p>
    <w:p w14:paraId="649EFACB" w14:textId="77777777" w:rsidR="00C55677" w:rsidRPr="00C55677" w:rsidRDefault="00C55677" w:rsidP="00C55677">
      <w:pPr>
        <w:rPr>
          <w:rFonts w:ascii="Avenir Light" w:hAnsi="Avenir Light"/>
          <w:sz w:val="18"/>
          <w:szCs w:val="18"/>
        </w:rPr>
      </w:pPr>
      <w:r w:rsidRPr="00C55677">
        <w:rPr>
          <w:rFonts w:ascii="Avenir Light" w:hAnsi="Avenir Light"/>
          <w:sz w:val="18"/>
          <w:szCs w:val="18"/>
        </w:rPr>
        <w:t>Implemented team approval processes supporting the incorporation of patterns into the Commercial XD pattern library.</w:t>
      </w:r>
    </w:p>
    <w:p w14:paraId="4208211A" w14:textId="2945B7BE" w:rsidR="00C55677" w:rsidRPr="00C55677" w:rsidRDefault="000D68B1" w:rsidP="00C55677">
      <w:pPr>
        <w:rPr>
          <w:rFonts w:ascii="Avenir Light" w:hAnsi="Avenir Light"/>
          <w:i/>
          <w:iCs/>
          <w:sz w:val="18"/>
          <w:szCs w:val="18"/>
        </w:rPr>
      </w:pPr>
      <w:r>
        <w:rPr>
          <w:rFonts w:ascii="Avenir Light" w:hAnsi="Avenir Light"/>
          <w:sz w:val="18"/>
          <w:szCs w:val="18"/>
        </w:rPr>
        <w:lastRenderedPageBreak/>
        <w:br/>
      </w:r>
      <w:r w:rsidR="00C55677" w:rsidRPr="00C55677">
        <w:rPr>
          <w:rFonts w:ascii="Avenir Light" w:hAnsi="Avenir Light"/>
          <w:i/>
          <w:iCs/>
          <w:sz w:val="18"/>
          <w:szCs w:val="18"/>
        </w:rPr>
        <w:t>ADA Commercial Design Lead</w:t>
      </w:r>
    </w:p>
    <w:p w14:paraId="4CEAB6BD" w14:textId="77777777" w:rsidR="00C55677" w:rsidRPr="00C55677" w:rsidRDefault="00C55677" w:rsidP="00C55677">
      <w:pPr>
        <w:rPr>
          <w:rFonts w:ascii="Avenir Light" w:hAnsi="Avenir Light"/>
          <w:sz w:val="18"/>
          <w:szCs w:val="18"/>
        </w:rPr>
      </w:pPr>
      <w:r w:rsidRPr="00C55677">
        <w:rPr>
          <w:rFonts w:ascii="Avenir Light" w:hAnsi="Avenir Light"/>
          <w:sz w:val="18"/>
          <w:szCs w:val="18"/>
        </w:rPr>
        <w:t>Led accessibility initiatives ensuring the Commercial Experience Design team obtained Deque ADA accessibility certification.</w:t>
      </w:r>
    </w:p>
    <w:p w14:paraId="637157C2" w14:textId="77777777" w:rsidR="00C55677" w:rsidRPr="00C55677" w:rsidRDefault="00C55677" w:rsidP="00C55677">
      <w:pPr>
        <w:rPr>
          <w:rFonts w:ascii="Avenir Light" w:hAnsi="Avenir Light"/>
          <w:sz w:val="18"/>
          <w:szCs w:val="18"/>
        </w:rPr>
      </w:pPr>
      <w:r w:rsidRPr="00C55677">
        <w:rPr>
          <w:rFonts w:ascii="Avenir Light" w:hAnsi="Avenir Light"/>
          <w:sz w:val="18"/>
          <w:szCs w:val="18"/>
        </w:rPr>
        <w:t>Established accessibility design review sessions supporting compliance with WCAG standards.</w:t>
      </w:r>
    </w:p>
    <w:p w14:paraId="0E40AB49" w14:textId="77777777" w:rsidR="00C55677" w:rsidRPr="00C55677" w:rsidRDefault="00CB78A8" w:rsidP="00C55677">
      <w:pPr>
        <w:rPr>
          <w:rFonts w:ascii="Avenir Light" w:hAnsi="Avenir Light"/>
          <w:sz w:val="18"/>
          <w:szCs w:val="18"/>
        </w:rPr>
      </w:pPr>
      <w:r>
        <w:rPr>
          <w:rFonts w:ascii="Avenir Light" w:hAnsi="Avenir Light"/>
          <w:b/>
          <w:bCs/>
          <w:noProof/>
          <w:sz w:val="18"/>
          <w:szCs w:val="18"/>
        </w:rPr>
        <w:pict w14:anchorId="379B6D0E">
          <v:rect id="_x0000_i1029" alt="" style="width:468pt;height:.05pt;mso-width-percent:0;mso-height-percent:0;mso-width-percent:0;mso-height-percent:0" o:hralign="center" o:hrstd="t" o:hr="t" fillcolor="#a0a0a0" stroked="f"/>
        </w:pict>
      </w:r>
    </w:p>
    <w:p w14:paraId="61F7C205" w14:textId="4A442E84" w:rsidR="00C55677" w:rsidRPr="00C55677" w:rsidRDefault="000D68B1" w:rsidP="00C55677">
      <w:pPr>
        <w:rPr>
          <w:rFonts w:ascii="Avenir Light" w:hAnsi="Avenir Light"/>
          <w:i/>
          <w:iCs/>
          <w:sz w:val="18"/>
          <w:szCs w:val="18"/>
        </w:rPr>
      </w:pPr>
      <w:r>
        <w:rPr>
          <w:rFonts w:ascii="Avenir Light" w:hAnsi="Avenir Light"/>
          <w:sz w:val="18"/>
          <w:szCs w:val="18"/>
        </w:rPr>
        <w:br/>
      </w:r>
      <w:r w:rsidR="00C55677" w:rsidRPr="00C55677">
        <w:rPr>
          <w:rFonts w:ascii="Avenir Light" w:hAnsi="Avenir Light"/>
          <w:i/>
          <w:iCs/>
          <w:sz w:val="18"/>
          <w:szCs w:val="18"/>
        </w:rPr>
        <w:t>Truist Financial Corporation</w:t>
      </w:r>
    </w:p>
    <w:p w14:paraId="78DB23FD" w14:textId="77777777" w:rsidR="00C55677" w:rsidRPr="00C55677" w:rsidRDefault="00C55677" w:rsidP="00C55677">
      <w:pPr>
        <w:rPr>
          <w:rFonts w:ascii="Avenir Light" w:hAnsi="Avenir Light"/>
          <w:b/>
          <w:bCs/>
          <w:sz w:val="18"/>
          <w:szCs w:val="18"/>
        </w:rPr>
      </w:pPr>
      <w:r w:rsidRPr="00C55677">
        <w:rPr>
          <w:rFonts w:ascii="Avenir Light" w:hAnsi="Avenir Light"/>
          <w:b/>
          <w:bCs/>
          <w:sz w:val="18"/>
          <w:szCs w:val="18"/>
        </w:rPr>
        <w:t>SVP Experience Design Director</w:t>
      </w:r>
    </w:p>
    <w:p w14:paraId="0A008983" w14:textId="77777777" w:rsidR="00C55677" w:rsidRPr="00C55677" w:rsidRDefault="00C55677" w:rsidP="00C55677">
      <w:pPr>
        <w:rPr>
          <w:rFonts w:ascii="Avenir Light" w:hAnsi="Avenir Light"/>
          <w:sz w:val="18"/>
          <w:szCs w:val="18"/>
        </w:rPr>
      </w:pPr>
      <w:r w:rsidRPr="00C55677">
        <w:rPr>
          <w:rFonts w:ascii="Avenir Light" w:hAnsi="Avenir Light"/>
          <w:sz w:val="18"/>
          <w:szCs w:val="18"/>
        </w:rPr>
        <w:t>Wealth Digital</w:t>
      </w:r>
      <w:r w:rsidRPr="00C55677">
        <w:rPr>
          <w:rFonts w:ascii="Avenir Light" w:hAnsi="Avenir Light"/>
          <w:sz w:val="18"/>
          <w:szCs w:val="18"/>
        </w:rPr>
        <w:br/>
        <w:t>Atlanta, GA | Dec 2020 – Sept 2022</w:t>
      </w:r>
    </w:p>
    <w:p w14:paraId="51A82FF2" w14:textId="46472E76" w:rsidR="00C55677" w:rsidRPr="00C55677" w:rsidRDefault="000D68B1" w:rsidP="00C55677">
      <w:pPr>
        <w:rPr>
          <w:rFonts w:ascii="Avenir Light" w:hAnsi="Avenir Light"/>
          <w:sz w:val="18"/>
          <w:szCs w:val="18"/>
        </w:rPr>
      </w:pPr>
      <w:r>
        <w:rPr>
          <w:rFonts w:ascii="Avenir Light" w:hAnsi="Avenir Light"/>
          <w:sz w:val="18"/>
          <w:szCs w:val="18"/>
        </w:rPr>
        <w:br/>
      </w:r>
      <w:r w:rsidR="00C55677" w:rsidRPr="00C55677">
        <w:rPr>
          <w:rFonts w:ascii="Avenir Light" w:hAnsi="Avenir Light"/>
          <w:sz w:val="18"/>
          <w:szCs w:val="18"/>
        </w:rPr>
        <w:t>Led Experience Design initiatives for the Truist Wealth digital ecosystem, including authenticated mobile and responsive web experiences.</w:t>
      </w:r>
      <w:r>
        <w:rPr>
          <w:rFonts w:ascii="Avenir Light" w:hAnsi="Avenir Light"/>
          <w:sz w:val="18"/>
          <w:szCs w:val="18"/>
        </w:rPr>
        <w:br/>
      </w:r>
    </w:p>
    <w:p w14:paraId="3C442A16" w14:textId="33CE33D8" w:rsidR="00C55677" w:rsidRPr="00C55677" w:rsidRDefault="00C55677" w:rsidP="00C55677">
      <w:pPr>
        <w:rPr>
          <w:rFonts w:ascii="Avenir Light" w:hAnsi="Avenir Light"/>
          <w:sz w:val="18"/>
          <w:szCs w:val="18"/>
        </w:rPr>
      </w:pPr>
      <w:r w:rsidRPr="00C55677">
        <w:rPr>
          <w:rFonts w:ascii="Avenir Light" w:hAnsi="Avenir Light"/>
          <w:sz w:val="18"/>
          <w:szCs w:val="18"/>
        </w:rPr>
        <w:t>Key Contributions</w:t>
      </w:r>
      <w:r w:rsidR="000D68B1">
        <w:rPr>
          <w:rFonts w:ascii="Avenir Light" w:hAnsi="Avenir Light"/>
          <w:sz w:val="18"/>
          <w:szCs w:val="18"/>
        </w:rPr>
        <w:br/>
      </w:r>
    </w:p>
    <w:p w14:paraId="1E0F594C" w14:textId="77777777" w:rsidR="00C55677" w:rsidRPr="000D68B1" w:rsidRDefault="00C55677" w:rsidP="000D68B1">
      <w:pPr>
        <w:pStyle w:val="ListParagraph"/>
        <w:numPr>
          <w:ilvl w:val="0"/>
          <w:numId w:val="25"/>
        </w:numPr>
        <w:rPr>
          <w:rFonts w:ascii="Avenir Light" w:hAnsi="Avenir Light"/>
          <w:sz w:val="18"/>
          <w:szCs w:val="18"/>
        </w:rPr>
      </w:pPr>
      <w:r w:rsidRPr="000D68B1">
        <w:rPr>
          <w:rFonts w:ascii="Avenir Light" w:hAnsi="Avenir Light"/>
          <w:sz w:val="18"/>
          <w:szCs w:val="18"/>
        </w:rPr>
        <w:t xml:space="preserve">Directed Experience Design initiatives supporting Truist Invest </w:t>
      </w:r>
      <w:proofErr w:type="spellStart"/>
      <w:r w:rsidRPr="000D68B1">
        <w:rPr>
          <w:rFonts w:ascii="Avenir Light" w:hAnsi="Avenir Light"/>
          <w:sz w:val="18"/>
          <w:szCs w:val="18"/>
        </w:rPr>
        <w:t>robo</w:t>
      </w:r>
      <w:proofErr w:type="spellEnd"/>
      <w:r w:rsidRPr="000D68B1">
        <w:rPr>
          <w:rFonts w:ascii="Avenir Light" w:hAnsi="Avenir Light"/>
          <w:sz w:val="18"/>
          <w:szCs w:val="18"/>
        </w:rPr>
        <w:t>-advisor platform, digital portfolio management tools, planning experiences, and document exchange capabilities.</w:t>
      </w:r>
    </w:p>
    <w:p w14:paraId="4DE18124" w14:textId="77777777" w:rsidR="00C55677" w:rsidRPr="000D68B1" w:rsidRDefault="00C55677" w:rsidP="000D68B1">
      <w:pPr>
        <w:pStyle w:val="ListParagraph"/>
        <w:numPr>
          <w:ilvl w:val="0"/>
          <w:numId w:val="25"/>
        </w:numPr>
        <w:rPr>
          <w:rFonts w:ascii="Avenir Light" w:hAnsi="Avenir Light"/>
          <w:sz w:val="18"/>
          <w:szCs w:val="18"/>
        </w:rPr>
      </w:pPr>
      <w:r w:rsidRPr="000D68B1">
        <w:rPr>
          <w:rFonts w:ascii="Avenir Light" w:hAnsi="Avenir Light"/>
          <w:sz w:val="18"/>
          <w:szCs w:val="18"/>
        </w:rPr>
        <w:t>Managed UX/UI, research, and content strategy teams delivering digital wealth product experiences.</w:t>
      </w:r>
    </w:p>
    <w:p w14:paraId="5F241552" w14:textId="77777777" w:rsidR="00C55677" w:rsidRPr="000D68B1" w:rsidRDefault="00C55677" w:rsidP="000D68B1">
      <w:pPr>
        <w:pStyle w:val="ListParagraph"/>
        <w:numPr>
          <w:ilvl w:val="0"/>
          <w:numId w:val="25"/>
        </w:numPr>
        <w:rPr>
          <w:rFonts w:ascii="Avenir Light" w:hAnsi="Avenir Light"/>
          <w:sz w:val="18"/>
          <w:szCs w:val="18"/>
        </w:rPr>
      </w:pPr>
      <w:r w:rsidRPr="000D68B1">
        <w:rPr>
          <w:rFonts w:ascii="Avenir Light" w:hAnsi="Avenir Light"/>
          <w:sz w:val="18"/>
          <w:szCs w:val="18"/>
        </w:rPr>
        <w:t>Partnered with leadership to establish budgets supporting design team resource planning.</w:t>
      </w:r>
    </w:p>
    <w:p w14:paraId="0652E36D" w14:textId="77777777" w:rsidR="00C55677" w:rsidRPr="000D68B1" w:rsidRDefault="00C55677" w:rsidP="000D68B1">
      <w:pPr>
        <w:pStyle w:val="ListParagraph"/>
        <w:numPr>
          <w:ilvl w:val="0"/>
          <w:numId w:val="25"/>
        </w:numPr>
        <w:rPr>
          <w:rFonts w:ascii="Avenir Light" w:hAnsi="Avenir Light"/>
          <w:sz w:val="18"/>
          <w:szCs w:val="18"/>
        </w:rPr>
      </w:pPr>
      <w:r w:rsidRPr="000D68B1">
        <w:rPr>
          <w:rFonts w:ascii="Avenir Light" w:hAnsi="Avenir Light"/>
          <w:sz w:val="18"/>
          <w:szCs w:val="18"/>
        </w:rPr>
        <w:t xml:space="preserve">Organized processes integrating Experience Design into </w:t>
      </w:r>
      <w:proofErr w:type="spellStart"/>
      <w:r w:rsidRPr="000D68B1">
        <w:rPr>
          <w:rFonts w:ascii="Avenir Light" w:hAnsi="Avenir Light"/>
          <w:sz w:val="18"/>
          <w:szCs w:val="18"/>
        </w:rPr>
        <w:t>SAFe</w:t>
      </w:r>
      <w:proofErr w:type="spellEnd"/>
      <w:r w:rsidRPr="000D68B1">
        <w:rPr>
          <w:rFonts w:ascii="Avenir Light" w:hAnsi="Avenir Light"/>
          <w:sz w:val="18"/>
          <w:szCs w:val="18"/>
        </w:rPr>
        <w:t xml:space="preserve"> Agile delivery environments.</w:t>
      </w:r>
    </w:p>
    <w:p w14:paraId="34EB9102" w14:textId="77777777" w:rsidR="00C55677" w:rsidRPr="000D68B1" w:rsidRDefault="00C55677" w:rsidP="000D68B1">
      <w:pPr>
        <w:pStyle w:val="ListParagraph"/>
        <w:numPr>
          <w:ilvl w:val="0"/>
          <w:numId w:val="25"/>
        </w:numPr>
        <w:rPr>
          <w:rFonts w:ascii="Avenir Light" w:hAnsi="Avenir Light"/>
          <w:sz w:val="18"/>
          <w:szCs w:val="18"/>
        </w:rPr>
      </w:pPr>
      <w:r w:rsidRPr="000D68B1">
        <w:rPr>
          <w:rFonts w:ascii="Avenir Light" w:hAnsi="Avenir Light"/>
          <w:sz w:val="18"/>
          <w:szCs w:val="18"/>
        </w:rPr>
        <w:t>Promoted accessibility standards and digital design guidelines across wealth platform initiatives.</w:t>
      </w:r>
    </w:p>
    <w:p w14:paraId="4C26CD59" w14:textId="77777777" w:rsidR="00C55677" w:rsidRPr="000D68B1" w:rsidRDefault="00C55677" w:rsidP="000D68B1">
      <w:pPr>
        <w:pStyle w:val="ListParagraph"/>
        <w:numPr>
          <w:ilvl w:val="0"/>
          <w:numId w:val="25"/>
        </w:numPr>
        <w:rPr>
          <w:rFonts w:ascii="Avenir Light" w:hAnsi="Avenir Light"/>
          <w:sz w:val="18"/>
          <w:szCs w:val="18"/>
        </w:rPr>
      </w:pPr>
      <w:r w:rsidRPr="000D68B1">
        <w:rPr>
          <w:rFonts w:ascii="Avenir Light" w:hAnsi="Avenir Light"/>
          <w:sz w:val="18"/>
          <w:szCs w:val="18"/>
        </w:rPr>
        <w:t xml:space="preserve">Managed relationships with external FinTech partners including Blend, BlackRock </w:t>
      </w:r>
      <w:proofErr w:type="spellStart"/>
      <w:r w:rsidRPr="000D68B1">
        <w:rPr>
          <w:rFonts w:ascii="Avenir Light" w:hAnsi="Avenir Light"/>
          <w:sz w:val="18"/>
          <w:szCs w:val="18"/>
        </w:rPr>
        <w:t>FutureAdvisor</w:t>
      </w:r>
      <w:proofErr w:type="spellEnd"/>
      <w:r w:rsidRPr="000D68B1">
        <w:rPr>
          <w:rFonts w:ascii="Avenir Light" w:hAnsi="Avenir Light"/>
          <w:sz w:val="18"/>
          <w:szCs w:val="18"/>
        </w:rPr>
        <w:t xml:space="preserve">, </w:t>
      </w:r>
      <w:proofErr w:type="spellStart"/>
      <w:r w:rsidRPr="000D68B1">
        <w:rPr>
          <w:rFonts w:ascii="Avenir Light" w:hAnsi="Avenir Light"/>
          <w:sz w:val="18"/>
          <w:szCs w:val="18"/>
        </w:rPr>
        <w:t>Yodlee</w:t>
      </w:r>
      <w:proofErr w:type="spellEnd"/>
      <w:r w:rsidRPr="000D68B1">
        <w:rPr>
          <w:rFonts w:ascii="Avenir Light" w:hAnsi="Avenir Light"/>
          <w:sz w:val="18"/>
          <w:szCs w:val="18"/>
        </w:rPr>
        <w:t>, and Refinitiv.</w:t>
      </w:r>
    </w:p>
    <w:p w14:paraId="07A09E16" w14:textId="77777777" w:rsidR="00C55677" w:rsidRPr="000D68B1" w:rsidRDefault="00C55677" w:rsidP="000D68B1">
      <w:pPr>
        <w:pStyle w:val="ListParagraph"/>
        <w:numPr>
          <w:ilvl w:val="0"/>
          <w:numId w:val="25"/>
        </w:numPr>
        <w:rPr>
          <w:rFonts w:ascii="Avenir Light" w:hAnsi="Avenir Light"/>
          <w:sz w:val="18"/>
          <w:szCs w:val="18"/>
        </w:rPr>
      </w:pPr>
      <w:r w:rsidRPr="000D68B1">
        <w:rPr>
          <w:rFonts w:ascii="Avenir Light" w:hAnsi="Avenir Light"/>
          <w:sz w:val="18"/>
          <w:szCs w:val="18"/>
        </w:rPr>
        <w:t>Led cross-functional teams including UX/UI Principals, Senior Designers, Researchers, and Content Strategists.</w:t>
      </w:r>
    </w:p>
    <w:p w14:paraId="37DD61CC" w14:textId="77777777" w:rsidR="00C55677" w:rsidRPr="00C55677" w:rsidRDefault="00CB78A8" w:rsidP="00C55677">
      <w:pPr>
        <w:rPr>
          <w:rFonts w:ascii="Avenir Light" w:hAnsi="Avenir Light"/>
          <w:sz w:val="18"/>
          <w:szCs w:val="18"/>
        </w:rPr>
      </w:pPr>
      <w:r>
        <w:rPr>
          <w:rFonts w:ascii="Avenir Light" w:hAnsi="Avenir Light"/>
          <w:b/>
          <w:bCs/>
          <w:noProof/>
          <w:sz w:val="18"/>
          <w:szCs w:val="18"/>
        </w:rPr>
        <w:pict w14:anchorId="60B37EBC">
          <v:rect id="_x0000_i1028" alt="" style="width:468pt;height:.05pt;mso-width-percent:0;mso-height-percent:0;mso-width-percent:0;mso-height-percent:0" o:hralign="center" o:hrstd="t" o:hr="t" fillcolor="#a0a0a0" stroked="f"/>
        </w:pict>
      </w:r>
    </w:p>
    <w:p w14:paraId="42FDA49A" w14:textId="08A7AA2F" w:rsidR="00C55677" w:rsidRPr="00C55677" w:rsidRDefault="000D68B1" w:rsidP="00C55677">
      <w:pPr>
        <w:rPr>
          <w:rFonts w:ascii="Avenir Light" w:hAnsi="Avenir Light"/>
          <w:i/>
          <w:iCs/>
          <w:sz w:val="18"/>
          <w:szCs w:val="18"/>
        </w:rPr>
      </w:pPr>
      <w:r>
        <w:rPr>
          <w:rFonts w:ascii="Avenir Light" w:hAnsi="Avenir Light"/>
          <w:sz w:val="18"/>
          <w:szCs w:val="18"/>
        </w:rPr>
        <w:br/>
      </w:r>
      <w:r w:rsidR="00C55677" w:rsidRPr="00C55677">
        <w:rPr>
          <w:rFonts w:ascii="Avenir Light" w:hAnsi="Avenir Light"/>
          <w:i/>
          <w:iCs/>
          <w:sz w:val="18"/>
          <w:szCs w:val="18"/>
        </w:rPr>
        <w:t>SunTrust Banks</w:t>
      </w:r>
    </w:p>
    <w:p w14:paraId="17A08B74" w14:textId="77777777" w:rsidR="00C55677" w:rsidRPr="00C55677" w:rsidRDefault="00C55677" w:rsidP="00C55677">
      <w:pPr>
        <w:rPr>
          <w:rFonts w:ascii="Avenir Light" w:hAnsi="Avenir Light"/>
          <w:b/>
          <w:bCs/>
          <w:sz w:val="18"/>
          <w:szCs w:val="18"/>
        </w:rPr>
      </w:pPr>
      <w:r w:rsidRPr="00C55677">
        <w:rPr>
          <w:rFonts w:ascii="Avenir Light" w:hAnsi="Avenir Light"/>
          <w:b/>
          <w:bCs/>
          <w:sz w:val="18"/>
          <w:szCs w:val="18"/>
        </w:rPr>
        <w:t>FVP Senior Experience Design Manager</w:t>
      </w:r>
    </w:p>
    <w:p w14:paraId="05129D03" w14:textId="01CD76DE" w:rsidR="00C55677" w:rsidRPr="00C55677" w:rsidRDefault="00C55677" w:rsidP="00C55677">
      <w:pPr>
        <w:rPr>
          <w:rFonts w:ascii="Avenir Light" w:hAnsi="Avenir Light"/>
          <w:sz w:val="18"/>
          <w:szCs w:val="18"/>
        </w:rPr>
      </w:pPr>
      <w:r w:rsidRPr="00C55677">
        <w:rPr>
          <w:rFonts w:ascii="Avenir Light" w:hAnsi="Avenir Light"/>
          <w:sz w:val="18"/>
          <w:szCs w:val="18"/>
        </w:rPr>
        <w:t>Mortgage &amp; Robo Advisor Platforms</w:t>
      </w:r>
      <w:r w:rsidRPr="00C55677">
        <w:rPr>
          <w:rFonts w:ascii="Avenir Light" w:hAnsi="Avenir Light"/>
          <w:sz w:val="18"/>
          <w:szCs w:val="18"/>
        </w:rPr>
        <w:br/>
        <w:t>Atlanta, GA | Mar 2017 – Dec 2020</w:t>
      </w:r>
      <w:r w:rsidR="00BD53AC">
        <w:rPr>
          <w:rFonts w:ascii="Avenir Light" w:hAnsi="Avenir Light"/>
          <w:sz w:val="18"/>
          <w:szCs w:val="18"/>
        </w:rPr>
        <w:br/>
      </w:r>
    </w:p>
    <w:p w14:paraId="361E3496" w14:textId="4255C963" w:rsidR="00C55677" w:rsidRPr="00C55677" w:rsidRDefault="00C55677" w:rsidP="00C55677">
      <w:pPr>
        <w:rPr>
          <w:rFonts w:ascii="Avenir Light" w:hAnsi="Avenir Light"/>
          <w:sz w:val="18"/>
          <w:szCs w:val="18"/>
        </w:rPr>
      </w:pPr>
      <w:r w:rsidRPr="00C55677">
        <w:rPr>
          <w:rFonts w:ascii="Avenir Light" w:hAnsi="Avenir Light"/>
          <w:sz w:val="18"/>
          <w:szCs w:val="18"/>
        </w:rPr>
        <w:t>Led Experience Design initiatives supporting mortgage applications, digital investment platforms, and internal teammate dashboards.</w:t>
      </w:r>
      <w:r w:rsidR="00BD53AC">
        <w:rPr>
          <w:rFonts w:ascii="Avenir Light" w:hAnsi="Avenir Light"/>
          <w:sz w:val="18"/>
          <w:szCs w:val="18"/>
        </w:rPr>
        <w:br/>
      </w:r>
    </w:p>
    <w:p w14:paraId="3FD436AF" w14:textId="701BB148" w:rsidR="00C55677" w:rsidRPr="00C55677" w:rsidRDefault="00C55677" w:rsidP="00C55677">
      <w:pPr>
        <w:rPr>
          <w:rFonts w:ascii="Avenir Light" w:hAnsi="Avenir Light"/>
          <w:i/>
          <w:iCs/>
          <w:sz w:val="18"/>
          <w:szCs w:val="18"/>
        </w:rPr>
      </w:pPr>
      <w:r w:rsidRPr="00C55677">
        <w:rPr>
          <w:rFonts w:ascii="Avenir Light" w:hAnsi="Avenir Light"/>
          <w:i/>
          <w:iCs/>
          <w:sz w:val="18"/>
          <w:szCs w:val="18"/>
        </w:rPr>
        <w:t>Key Contributions</w:t>
      </w:r>
      <w:r w:rsidR="00BD53AC" w:rsidRPr="00BD53AC">
        <w:rPr>
          <w:rFonts w:ascii="Avenir Light" w:hAnsi="Avenir Light"/>
          <w:i/>
          <w:iCs/>
          <w:sz w:val="18"/>
          <w:szCs w:val="18"/>
        </w:rPr>
        <w:br/>
      </w:r>
    </w:p>
    <w:p w14:paraId="4B42A965" w14:textId="77777777" w:rsidR="00C55677" w:rsidRPr="00BD53AC" w:rsidRDefault="00C55677" w:rsidP="00BD53AC">
      <w:pPr>
        <w:pStyle w:val="ListParagraph"/>
        <w:numPr>
          <w:ilvl w:val="0"/>
          <w:numId w:val="29"/>
        </w:numPr>
        <w:rPr>
          <w:rFonts w:ascii="Avenir Light" w:hAnsi="Avenir Light"/>
          <w:sz w:val="18"/>
          <w:szCs w:val="18"/>
        </w:rPr>
      </w:pPr>
      <w:r w:rsidRPr="00BD53AC">
        <w:rPr>
          <w:rFonts w:ascii="Avenir Light" w:hAnsi="Avenir Light"/>
          <w:sz w:val="18"/>
          <w:szCs w:val="18"/>
        </w:rPr>
        <w:t>Managed teams of 3–12 UX managers, designers, researchers, and prototype developers.</w:t>
      </w:r>
    </w:p>
    <w:p w14:paraId="57696F04" w14:textId="77777777" w:rsidR="00C55677" w:rsidRPr="00BD53AC" w:rsidRDefault="00C55677" w:rsidP="00BD53AC">
      <w:pPr>
        <w:pStyle w:val="ListParagraph"/>
        <w:numPr>
          <w:ilvl w:val="0"/>
          <w:numId w:val="29"/>
        </w:numPr>
        <w:rPr>
          <w:rFonts w:ascii="Avenir Light" w:hAnsi="Avenir Light"/>
          <w:sz w:val="18"/>
          <w:szCs w:val="18"/>
        </w:rPr>
      </w:pPr>
      <w:r w:rsidRPr="00BD53AC">
        <w:rPr>
          <w:rFonts w:ascii="Avenir Light" w:hAnsi="Avenir Light"/>
          <w:sz w:val="18"/>
          <w:szCs w:val="18"/>
        </w:rPr>
        <w:t>Integrated UX work into Rally and VersionOne Agile planning tools improving cross-team visibility.</w:t>
      </w:r>
    </w:p>
    <w:p w14:paraId="02D4D8CE" w14:textId="77777777" w:rsidR="00C55677" w:rsidRPr="00BD53AC" w:rsidRDefault="00C55677" w:rsidP="00BD53AC">
      <w:pPr>
        <w:pStyle w:val="ListParagraph"/>
        <w:numPr>
          <w:ilvl w:val="0"/>
          <w:numId w:val="29"/>
        </w:numPr>
        <w:rPr>
          <w:rFonts w:ascii="Avenir Light" w:hAnsi="Avenir Light"/>
          <w:sz w:val="18"/>
          <w:szCs w:val="18"/>
        </w:rPr>
      </w:pPr>
      <w:r w:rsidRPr="00BD53AC">
        <w:rPr>
          <w:rFonts w:ascii="Avenir Light" w:hAnsi="Avenir Light"/>
          <w:sz w:val="18"/>
          <w:szCs w:val="18"/>
        </w:rPr>
        <w:t>Facilitated collaborative design sessions including design thinking and brainstorming workshops.</w:t>
      </w:r>
    </w:p>
    <w:p w14:paraId="3A8DFCFA" w14:textId="77777777" w:rsidR="00C55677" w:rsidRPr="00BD53AC" w:rsidRDefault="00C55677" w:rsidP="00BD53AC">
      <w:pPr>
        <w:pStyle w:val="ListParagraph"/>
        <w:numPr>
          <w:ilvl w:val="0"/>
          <w:numId w:val="29"/>
        </w:numPr>
        <w:rPr>
          <w:rFonts w:ascii="Avenir Light" w:hAnsi="Avenir Light"/>
          <w:sz w:val="18"/>
          <w:szCs w:val="18"/>
        </w:rPr>
      </w:pPr>
      <w:r w:rsidRPr="00BD53AC">
        <w:rPr>
          <w:rFonts w:ascii="Avenir Light" w:hAnsi="Avenir Light"/>
          <w:sz w:val="18"/>
          <w:szCs w:val="18"/>
        </w:rPr>
        <w:t>Led accessibility initiatives ensuring applications and documentation met ADA compliance standards.</w:t>
      </w:r>
    </w:p>
    <w:p w14:paraId="742EC7C1" w14:textId="77777777" w:rsidR="00C55677" w:rsidRPr="00BD53AC" w:rsidRDefault="00C55677" w:rsidP="00BD53AC">
      <w:pPr>
        <w:pStyle w:val="ListParagraph"/>
        <w:numPr>
          <w:ilvl w:val="0"/>
          <w:numId w:val="29"/>
        </w:numPr>
        <w:rPr>
          <w:rFonts w:ascii="Avenir Light" w:hAnsi="Avenir Light"/>
          <w:sz w:val="18"/>
          <w:szCs w:val="18"/>
        </w:rPr>
      </w:pPr>
      <w:r w:rsidRPr="00BD53AC">
        <w:rPr>
          <w:rFonts w:ascii="Avenir Light" w:hAnsi="Avenir Light"/>
          <w:sz w:val="18"/>
          <w:szCs w:val="18"/>
        </w:rPr>
        <w:t>Evangelized Experience Design practices across business and technology organizations.</w:t>
      </w:r>
    </w:p>
    <w:p w14:paraId="41B22C27" w14:textId="77777777" w:rsidR="00C55677" w:rsidRPr="00C55677" w:rsidRDefault="00CB78A8" w:rsidP="00C55677">
      <w:pPr>
        <w:rPr>
          <w:rFonts w:ascii="Avenir Light" w:hAnsi="Avenir Light"/>
          <w:sz w:val="18"/>
          <w:szCs w:val="18"/>
        </w:rPr>
      </w:pPr>
      <w:r>
        <w:rPr>
          <w:rFonts w:ascii="Avenir Light" w:hAnsi="Avenir Light"/>
          <w:b/>
          <w:bCs/>
          <w:noProof/>
          <w:sz w:val="18"/>
          <w:szCs w:val="18"/>
        </w:rPr>
        <w:pict w14:anchorId="6111EB87">
          <v:rect id="_x0000_i1027" alt="" style="width:468pt;height:.05pt;mso-width-percent:0;mso-height-percent:0;mso-width-percent:0;mso-height-percent:0" o:hralign="center" o:hrstd="t" o:hr="t" fillcolor="#a0a0a0" stroked="f"/>
        </w:pict>
      </w:r>
    </w:p>
    <w:p w14:paraId="6B54A35D" w14:textId="22F5B717" w:rsidR="00C55677" w:rsidRPr="00C55677" w:rsidRDefault="00BD53AC" w:rsidP="00C55677">
      <w:pPr>
        <w:rPr>
          <w:rFonts w:ascii="Avenir Light" w:hAnsi="Avenir Light"/>
          <w:i/>
          <w:iCs/>
          <w:sz w:val="18"/>
          <w:szCs w:val="18"/>
        </w:rPr>
      </w:pPr>
      <w:r>
        <w:rPr>
          <w:rFonts w:ascii="Avenir Light" w:hAnsi="Avenir Light"/>
          <w:sz w:val="18"/>
          <w:szCs w:val="18"/>
        </w:rPr>
        <w:br/>
      </w:r>
      <w:r w:rsidR="00C55677" w:rsidRPr="00C55677">
        <w:rPr>
          <w:rFonts w:ascii="Avenir Light" w:hAnsi="Avenir Light"/>
          <w:i/>
          <w:iCs/>
          <w:sz w:val="18"/>
          <w:szCs w:val="18"/>
        </w:rPr>
        <w:t>The Home Depot</w:t>
      </w:r>
    </w:p>
    <w:p w14:paraId="290C26C4" w14:textId="77777777" w:rsidR="00C55677" w:rsidRPr="00C55677" w:rsidRDefault="00C55677" w:rsidP="00C55677">
      <w:pPr>
        <w:rPr>
          <w:rFonts w:ascii="Avenir Light" w:hAnsi="Avenir Light"/>
          <w:b/>
          <w:bCs/>
          <w:sz w:val="18"/>
          <w:szCs w:val="18"/>
        </w:rPr>
      </w:pPr>
      <w:r w:rsidRPr="00C55677">
        <w:rPr>
          <w:rFonts w:ascii="Avenir Light" w:hAnsi="Avenir Light"/>
          <w:b/>
          <w:bCs/>
          <w:sz w:val="18"/>
          <w:szCs w:val="18"/>
        </w:rPr>
        <w:t>Senior User Experience Architect</w:t>
      </w:r>
    </w:p>
    <w:p w14:paraId="5237E9F8" w14:textId="77777777" w:rsidR="00C55677" w:rsidRPr="00C55677" w:rsidRDefault="00C55677" w:rsidP="00C55677">
      <w:pPr>
        <w:rPr>
          <w:rFonts w:ascii="Avenir Light" w:hAnsi="Avenir Light"/>
          <w:sz w:val="18"/>
          <w:szCs w:val="18"/>
        </w:rPr>
      </w:pPr>
      <w:r w:rsidRPr="00C55677">
        <w:rPr>
          <w:rFonts w:ascii="Avenir Light" w:hAnsi="Avenir Light"/>
          <w:sz w:val="18"/>
          <w:szCs w:val="18"/>
        </w:rPr>
        <w:t>Atlanta, GA | Mar 2015 – Mar 2017</w:t>
      </w:r>
    </w:p>
    <w:p w14:paraId="4617B4D9" w14:textId="3B2DCA6E" w:rsidR="00C55677" w:rsidRPr="00C55677" w:rsidRDefault="00BD53AC" w:rsidP="00C55677">
      <w:pPr>
        <w:rPr>
          <w:rFonts w:ascii="Avenir Light" w:hAnsi="Avenir Light"/>
          <w:sz w:val="18"/>
          <w:szCs w:val="18"/>
        </w:rPr>
      </w:pPr>
      <w:r>
        <w:rPr>
          <w:rFonts w:ascii="Avenir Light" w:hAnsi="Avenir Light"/>
          <w:sz w:val="18"/>
          <w:szCs w:val="18"/>
        </w:rPr>
        <w:br/>
      </w:r>
      <w:r w:rsidR="00C55677" w:rsidRPr="00C55677">
        <w:rPr>
          <w:rFonts w:ascii="Avenir Light" w:hAnsi="Avenir Light"/>
          <w:sz w:val="18"/>
          <w:szCs w:val="18"/>
        </w:rPr>
        <w:t>Led UX architecture initiatives supporting major digital commerce experiences including Product Listing Pages and the My Account platform redesign.</w:t>
      </w:r>
      <w:r>
        <w:rPr>
          <w:rFonts w:ascii="Avenir Light" w:hAnsi="Avenir Light"/>
          <w:sz w:val="18"/>
          <w:szCs w:val="18"/>
        </w:rPr>
        <w:br/>
      </w:r>
    </w:p>
    <w:p w14:paraId="1681B5F0" w14:textId="77777777" w:rsidR="00C55677" w:rsidRPr="00BD53AC" w:rsidRDefault="00C55677" w:rsidP="00BD53AC">
      <w:pPr>
        <w:pStyle w:val="ListParagraph"/>
        <w:numPr>
          <w:ilvl w:val="0"/>
          <w:numId w:val="30"/>
        </w:numPr>
        <w:rPr>
          <w:rFonts w:ascii="Avenir Light" w:hAnsi="Avenir Light"/>
          <w:sz w:val="18"/>
          <w:szCs w:val="18"/>
        </w:rPr>
      </w:pPr>
      <w:r w:rsidRPr="00BD53AC">
        <w:rPr>
          <w:rFonts w:ascii="Avenir Light" w:hAnsi="Avenir Light"/>
          <w:sz w:val="18"/>
          <w:szCs w:val="18"/>
        </w:rPr>
        <w:t>Architected responsive PLP product display standards including grid and list views.</w:t>
      </w:r>
    </w:p>
    <w:p w14:paraId="092D6825" w14:textId="77777777" w:rsidR="00C55677" w:rsidRPr="00BD53AC" w:rsidRDefault="00C55677" w:rsidP="00BD53AC">
      <w:pPr>
        <w:pStyle w:val="ListParagraph"/>
        <w:numPr>
          <w:ilvl w:val="0"/>
          <w:numId w:val="30"/>
        </w:numPr>
        <w:rPr>
          <w:rFonts w:ascii="Avenir Light" w:hAnsi="Avenir Light"/>
          <w:sz w:val="18"/>
          <w:szCs w:val="18"/>
        </w:rPr>
      </w:pPr>
      <w:r w:rsidRPr="00BD53AC">
        <w:rPr>
          <w:rFonts w:ascii="Avenir Light" w:hAnsi="Avenir Light"/>
          <w:sz w:val="18"/>
          <w:szCs w:val="18"/>
        </w:rPr>
        <w:lastRenderedPageBreak/>
        <w:t>Conducted moderated and unmoderated usability testing to inform design decisions.</w:t>
      </w:r>
    </w:p>
    <w:p w14:paraId="2E011082" w14:textId="77777777" w:rsidR="00C55677" w:rsidRPr="00BD53AC" w:rsidRDefault="00C55677" w:rsidP="00BD53AC">
      <w:pPr>
        <w:pStyle w:val="ListParagraph"/>
        <w:numPr>
          <w:ilvl w:val="0"/>
          <w:numId w:val="30"/>
        </w:numPr>
        <w:rPr>
          <w:rFonts w:ascii="Avenir Light" w:hAnsi="Avenir Light"/>
          <w:sz w:val="18"/>
          <w:szCs w:val="18"/>
        </w:rPr>
      </w:pPr>
      <w:r w:rsidRPr="00BD53AC">
        <w:rPr>
          <w:rFonts w:ascii="Avenir Light" w:hAnsi="Avenir Light"/>
          <w:sz w:val="18"/>
          <w:szCs w:val="18"/>
        </w:rPr>
        <w:t>Collaborated with business and engineering teams to evolve product listing experiences.</w:t>
      </w:r>
    </w:p>
    <w:p w14:paraId="79E3267C" w14:textId="77777777" w:rsidR="00C55677" w:rsidRDefault="00C55677" w:rsidP="00BD53AC">
      <w:pPr>
        <w:pStyle w:val="ListParagraph"/>
        <w:numPr>
          <w:ilvl w:val="0"/>
          <w:numId w:val="30"/>
        </w:numPr>
        <w:rPr>
          <w:rFonts w:ascii="Avenir Light" w:hAnsi="Avenir Light"/>
          <w:sz w:val="18"/>
          <w:szCs w:val="18"/>
        </w:rPr>
      </w:pPr>
      <w:r w:rsidRPr="00BD53AC">
        <w:rPr>
          <w:rFonts w:ascii="Avenir Light" w:hAnsi="Avenir Light"/>
          <w:sz w:val="18"/>
          <w:szCs w:val="18"/>
        </w:rPr>
        <w:t>Participated in Agile transformation initiatives supporting enterprise digital product teams.</w:t>
      </w:r>
    </w:p>
    <w:p w14:paraId="6B4BFC62" w14:textId="77777777" w:rsidR="00BD53AC" w:rsidRPr="00BD53AC" w:rsidRDefault="00BD53AC" w:rsidP="00BD53AC">
      <w:pPr>
        <w:ind w:left="72"/>
        <w:rPr>
          <w:rFonts w:ascii="Avenir Light" w:hAnsi="Avenir Light"/>
          <w:sz w:val="18"/>
          <w:szCs w:val="18"/>
        </w:rPr>
      </w:pPr>
    </w:p>
    <w:p w14:paraId="1A486C65" w14:textId="34CB2F8A" w:rsidR="00C55677" w:rsidRPr="00C55677" w:rsidRDefault="00C55677" w:rsidP="00C55677">
      <w:pPr>
        <w:rPr>
          <w:rFonts w:ascii="Avenir Light" w:hAnsi="Avenir Light"/>
          <w:sz w:val="18"/>
          <w:szCs w:val="18"/>
        </w:rPr>
      </w:pPr>
    </w:p>
    <w:p w14:paraId="67731038" w14:textId="05F0E779" w:rsidR="00C55677" w:rsidRPr="00C55677" w:rsidRDefault="00C55677" w:rsidP="00C55677">
      <w:pPr>
        <w:rPr>
          <w:rFonts w:ascii="Avenir Light" w:hAnsi="Avenir Light"/>
          <w:b/>
          <w:bCs/>
          <w:sz w:val="18"/>
          <w:szCs w:val="18"/>
        </w:rPr>
      </w:pPr>
      <w:r w:rsidRPr="00C55677">
        <w:rPr>
          <w:rFonts w:ascii="Avenir Light" w:hAnsi="Avenir Light"/>
          <w:b/>
          <w:bCs/>
          <w:sz w:val="18"/>
          <w:szCs w:val="18"/>
        </w:rPr>
        <w:t>Additional Professional Experience</w:t>
      </w:r>
      <w:r w:rsidR="00BD53AC">
        <w:rPr>
          <w:rFonts w:ascii="Avenir Light" w:hAnsi="Avenir Light"/>
          <w:b/>
          <w:bCs/>
          <w:sz w:val="18"/>
          <w:szCs w:val="18"/>
        </w:rPr>
        <w:br/>
      </w:r>
    </w:p>
    <w:p w14:paraId="214122BA" w14:textId="3DC464E4" w:rsidR="00C55677" w:rsidRDefault="00C55677" w:rsidP="002C6D8A">
      <w:pPr>
        <w:rPr>
          <w:rFonts w:ascii="Avenir Light" w:hAnsi="Avenir Light"/>
          <w:sz w:val="18"/>
          <w:szCs w:val="18"/>
        </w:rPr>
      </w:pPr>
      <w:r w:rsidRPr="00C55677">
        <w:rPr>
          <w:rFonts w:ascii="Avenir Light" w:hAnsi="Avenir Light"/>
          <w:sz w:val="18"/>
          <w:szCs w:val="18"/>
        </w:rPr>
        <w:t>UX and digital leadership roles with:</w:t>
      </w:r>
      <w:r w:rsidR="00597689">
        <w:rPr>
          <w:rFonts w:ascii="Avenir Light" w:hAnsi="Avenir Light"/>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0"/>
        <w:gridCol w:w="5150"/>
      </w:tblGrid>
      <w:tr w:rsidR="002C6D8A" w14:paraId="6F40394A" w14:textId="77777777" w:rsidTr="00597689">
        <w:trPr>
          <w:trHeight w:val="1203"/>
        </w:trPr>
        <w:tc>
          <w:tcPr>
            <w:tcW w:w="5150" w:type="dxa"/>
          </w:tcPr>
          <w:p w14:paraId="17A61637" w14:textId="77777777" w:rsidR="002C6D8A" w:rsidRPr="00C55677" w:rsidRDefault="002C6D8A" w:rsidP="002C6D8A">
            <w:pPr>
              <w:numPr>
                <w:ilvl w:val="0"/>
                <w:numId w:val="32"/>
              </w:numPr>
              <w:rPr>
                <w:rFonts w:ascii="Avenir Light" w:hAnsi="Avenir Light"/>
                <w:sz w:val="18"/>
                <w:szCs w:val="18"/>
              </w:rPr>
            </w:pPr>
            <w:r w:rsidRPr="00C55677">
              <w:rPr>
                <w:rFonts w:ascii="Avenir Light" w:hAnsi="Avenir Light"/>
                <w:sz w:val="18"/>
                <w:szCs w:val="18"/>
              </w:rPr>
              <w:t>AT&amp;T Mobility</w:t>
            </w:r>
          </w:p>
          <w:p w14:paraId="59AEF753" w14:textId="77777777" w:rsidR="002C6D8A" w:rsidRPr="00C55677" w:rsidRDefault="002C6D8A" w:rsidP="002C6D8A">
            <w:pPr>
              <w:numPr>
                <w:ilvl w:val="0"/>
                <w:numId w:val="32"/>
              </w:numPr>
              <w:rPr>
                <w:rFonts w:ascii="Avenir Light" w:hAnsi="Avenir Light"/>
                <w:sz w:val="18"/>
                <w:szCs w:val="18"/>
              </w:rPr>
            </w:pPr>
            <w:r w:rsidRPr="00C55677">
              <w:rPr>
                <w:rFonts w:ascii="Avenir Light" w:hAnsi="Avenir Light"/>
                <w:sz w:val="18"/>
                <w:szCs w:val="18"/>
              </w:rPr>
              <w:t>McKesson Corporation</w:t>
            </w:r>
          </w:p>
          <w:p w14:paraId="2852FF99" w14:textId="77777777" w:rsidR="002C6D8A" w:rsidRPr="00C55677" w:rsidRDefault="002C6D8A" w:rsidP="002C6D8A">
            <w:pPr>
              <w:numPr>
                <w:ilvl w:val="0"/>
                <w:numId w:val="32"/>
              </w:numPr>
              <w:rPr>
                <w:rFonts w:ascii="Avenir Light" w:hAnsi="Avenir Light"/>
                <w:sz w:val="18"/>
                <w:szCs w:val="18"/>
              </w:rPr>
            </w:pPr>
            <w:r w:rsidRPr="00C55677">
              <w:rPr>
                <w:rFonts w:ascii="Avenir Light" w:hAnsi="Avenir Light"/>
                <w:sz w:val="18"/>
                <w:szCs w:val="18"/>
              </w:rPr>
              <w:t>Georgia Department of Labor</w:t>
            </w:r>
          </w:p>
          <w:p w14:paraId="6B984962" w14:textId="48A8AE32" w:rsidR="002C6D8A" w:rsidRPr="00597689" w:rsidRDefault="002C6D8A" w:rsidP="002C6D8A">
            <w:pPr>
              <w:numPr>
                <w:ilvl w:val="0"/>
                <w:numId w:val="32"/>
              </w:numPr>
              <w:rPr>
                <w:rFonts w:ascii="Avenir Light" w:hAnsi="Avenir Light"/>
                <w:sz w:val="18"/>
                <w:szCs w:val="18"/>
              </w:rPr>
            </w:pPr>
            <w:r w:rsidRPr="00C55677">
              <w:rPr>
                <w:rFonts w:ascii="Avenir Light" w:hAnsi="Avenir Light"/>
                <w:sz w:val="18"/>
                <w:szCs w:val="18"/>
              </w:rPr>
              <w:t>AutoTrader.com</w:t>
            </w:r>
          </w:p>
        </w:tc>
        <w:tc>
          <w:tcPr>
            <w:tcW w:w="5150" w:type="dxa"/>
          </w:tcPr>
          <w:p w14:paraId="17371279" w14:textId="77777777" w:rsidR="002C6D8A" w:rsidRPr="00C55677" w:rsidRDefault="002C6D8A" w:rsidP="002C6D8A">
            <w:pPr>
              <w:numPr>
                <w:ilvl w:val="0"/>
                <w:numId w:val="32"/>
              </w:numPr>
              <w:rPr>
                <w:rFonts w:ascii="Avenir Light" w:hAnsi="Avenir Light"/>
                <w:sz w:val="18"/>
                <w:szCs w:val="18"/>
              </w:rPr>
            </w:pPr>
            <w:r w:rsidRPr="00C55677">
              <w:rPr>
                <w:rFonts w:ascii="Avenir Light" w:hAnsi="Avenir Light"/>
                <w:sz w:val="18"/>
                <w:szCs w:val="18"/>
              </w:rPr>
              <w:t>The Coca-Cola Company</w:t>
            </w:r>
          </w:p>
          <w:p w14:paraId="133DAEA0" w14:textId="77777777" w:rsidR="002C6D8A" w:rsidRDefault="002C6D8A" w:rsidP="002C6D8A">
            <w:pPr>
              <w:numPr>
                <w:ilvl w:val="0"/>
                <w:numId w:val="32"/>
              </w:numPr>
              <w:rPr>
                <w:rFonts w:ascii="Avenir Light" w:hAnsi="Avenir Light"/>
                <w:sz w:val="18"/>
                <w:szCs w:val="18"/>
              </w:rPr>
            </w:pPr>
            <w:r w:rsidRPr="00C55677">
              <w:rPr>
                <w:rFonts w:ascii="Avenir Light" w:hAnsi="Avenir Light"/>
                <w:sz w:val="18"/>
                <w:szCs w:val="18"/>
              </w:rPr>
              <w:t>Cox Communications</w:t>
            </w:r>
          </w:p>
          <w:p w14:paraId="4C443208" w14:textId="319DF145" w:rsidR="002C6D8A" w:rsidRPr="002C6D8A" w:rsidRDefault="002C6D8A" w:rsidP="002C6D8A">
            <w:pPr>
              <w:numPr>
                <w:ilvl w:val="0"/>
                <w:numId w:val="32"/>
              </w:numPr>
              <w:rPr>
                <w:rFonts w:ascii="Avenir Light" w:hAnsi="Avenir Light"/>
                <w:sz w:val="18"/>
                <w:szCs w:val="18"/>
              </w:rPr>
            </w:pPr>
            <w:r w:rsidRPr="00C55677">
              <w:rPr>
                <w:rFonts w:ascii="Avenir Light" w:hAnsi="Avenir Light"/>
                <w:sz w:val="18"/>
                <w:szCs w:val="18"/>
              </w:rPr>
              <w:t>InterContinental Hotels Group</w:t>
            </w:r>
          </w:p>
        </w:tc>
      </w:tr>
    </w:tbl>
    <w:p w14:paraId="5ADDF74F" w14:textId="77777777" w:rsidR="00C55677" w:rsidRPr="00C55677" w:rsidRDefault="00CB78A8" w:rsidP="00C55677">
      <w:pPr>
        <w:rPr>
          <w:rFonts w:ascii="Avenir Light" w:hAnsi="Avenir Light"/>
          <w:sz w:val="18"/>
          <w:szCs w:val="18"/>
        </w:rPr>
      </w:pPr>
      <w:r>
        <w:rPr>
          <w:rFonts w:ascii="Avenir Light" w:hAnsi="Avenir Light"/>
          <w:b/>
          <w:bCs/>
          <w:noProof/>
          <w:sz w:val="18"/>
          <w:szCs w:val="18"/>
        </w:rPr>
        <w:pict w14:anchorId="2ADFFB8B">
          <v:rect id="_x0000_i1026" alt="" style="width:468pt;height:.05pt;mso-width-percent:0;mso-height-percent:0;mso-width-percent:0;mso-height-percent:0" o:hralign="center" o:hrstd="t" o:hr="t" fillcolor="#a0a0a0" stroked="f"/>
        </w:pict>
      </w:r>
    </w:p>
    <w:p w14:paraId="0C4D1C57" w14:textId="77777777" w:rsidR="00BD53AC" w:rsidRDefault="00BD53AC" w:rsidP="00C55677">
      <w:pPr>
        <w:rPr>
          <w:rFonts w:ascii="Avenir Light" w:hAnsi="Avenir Light"/>
          <w:sz w:val="18"/>
          <w:szCs w:val="18"/>
        </w:rPr>
      </w:pPr>
    </w:p>
    <w:p w14:paraId="10658551" w14:textId="21372D2B" w:rsidR="00C55677" w:rsidRDefault="00C55677" w:rsidP="00C55677">
      <w:pPr>
        <w:rPr>
          <w:rFonts w:ascii="Avenir Light" w:hAnsi="Avenir Light"/>
          <w:b/>
          <w:bCs/>
          <w:sz w:val="18"/>
          <w:szCs w:val="18"/>
        </w:rPr>
      </w:pPr>
      <w:r w:rsidRPr="00C55677">
        <w:rPr>
          <w:rFonts w:ascii="Avenir Light" w:hAnsi="Avenir Light"/>
          <w:b/>
          <w:bCs/>
          <w:sz w:val="18"/>
          <w:szCs w:val="18"/>
        </w:rPr>
        <w:t>Education</w:t>
      </w:r>
      <w:r w:rsidR="00BD53AC">
        <w:rPr>
          <w:rFonts w:ascii="Avenir Light" w:hAnsi="Avenir Light"/>
          <w:b/>
          <w:bCs/>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0"/>
        <w:gridCol w:w="5050"/>
      </w:tblGrid>
      <w:tr w:rsidR="00597689" w14:paraId="1BCB6524" w14:textId="77777777" w:rsidTr="00597689">
        <w:trPr>
          <w:trHeight w:val="717"/>
        </w:trPr>
        <w:tc>
          <w:tcPr>
            <w:tcW w:w="5050" w:type="dxa"/>
          </w:tcPr>
          <w:p w14:paraId="08610F2B" w14:textId="77777777" w:rsidR="00597689" w:rsidRPr="00BD53AC" w:rsidRDefault="00597689" w:rsidP="00597689">
            <w:pPr>
              <w:pStyle w:val="ListParagraph"/>
              <w:numPr>
                <w:ilvl w:val="0"/>
                <w:numId w:val="32"/>
              </w:numPr>
              <w:rPr>
                <w:rFonts w:ascii="Avenir Light" w:hAnsi="Avenir Light"/>
                <w:sz w:val="18"/>
                <w:szCs w:val="18"/>
              </w:rPr>
            </w:pPr>
            <w:r w:rsidRPr="00BD53AC">
              <w:rPr>
                <w:rFonts w:ascii="Avenir Light" w:hAnsi="Avenir Light"/>
                <w:sz w:val="18"/>
                <w:szCs w:val="18"/>
              </w:rPr>
              <w:t>Master of Arts — Religious Studies</w:t>
            </w:r>
            <w:r w:rsidRPr="00BD53AC">
              <w:rPr>
                <w:rFonts w:ascii="Avenir Light" w:hAnsi="Avenir Light"/>
                <w:sz w:val="18"/>
                <w:szCs w:val="18"/>
              </w:rPr>
              <w:br/>
              <w:t>Beulah Heights University</w:t>
            </w:r>
          </w:p>
          <w:p w14:paraId="45951A30" w14:textId="597D7A29" w:rsidR="00597689" w:rsidRPr="00597689" w:rsidRDefault="00597689" w:rsidP="00597689">
            <w:pPr>
              <w:pStyle w:val="ListParagraph"/>
              <w:numPr>
                <w:ilvl w:val="0"/>
                <w:numId w:val="32"/>
              </w:numPr>
              <w:rPr>
                <w:rFonts w:ascii="Avenir Light" w:hAnsi="Avenir Light"/>
                <w:sz w:val="18"/>
                <w:szCs w:val="18"/>
              </w:rPr>
            </w:pPr>
            <w:r w:rsidRPr="00BD53AC">
              <w:rPr>
                <w:rFonts w:ascii="Avenir Light" w:hAnsi="Avenir Light"/>
                <w:sz w:val="18"/>
                <w:szCs w:val="18"/>
              </w:rPr>
              <w:t>Bachelor of Fine Arts — Computer Graphics</w:t>
            </w:r>
            <w:r w:rsidRPr="00BD53AC">
              <w:rPr>
                <w:rFonts w:ascii="Avenir Light" w:hAnsi="Avenir Light"/>
                <w:sz w:val="18"/>
                <w:szCs w:val="18"/>
              </w:rPr>
              <w:br/>
              <w:t>Savannah College of Art (formerly Atlanta College of Art)</w:t>
            </w:r>
          </w:p>
        </w:tc>
        <w:tc>
          <w:tcPr>
            <w:tcW w:w="5050" w:type="dxa"/>
          </w:tcPr>
          <w:p w14:paraId="60F59BC1" w14:textId="77777777" w:rsidR="00597689" w:rsidRPr="00BD53AC" w:rsidRDefault="00597689" w:rsidP="00597689">
            <w:pPr>
              <w:pStyle w:val="ListParagraph"/>
              <w:numPr>
                <w:ilvl w:val="0"/>
                <w:numId w:val="32"/>
              </w:numPr>
              <w:rPr>
                <w:rFonts w:ascii="Avenir Light" w:hAnsi="Avenir Light"/>
                <w:sz w:val="18"/>
                <w:szCs w:val="18"/>
              </w:rPr>
            </w:pPr>
            <w:r w:rsidRPr="00BD53AC">
              <w:rPr>
                <w:rFonts w:ascii="Avenir Light" w:hAnsi="Avenir Light"/>
                <w:sz w:val="18"/>
                <w:szCs w:val="18"/>
              </w:rPr>
              <w:t>Associate degree — Communication Design</w:t>
            </w:r>
            <w:r w:rsidRPr="00BD53AC">
              <w:rPr>
                <w:rFonts w:ascii="Avenir Light" w:hAnsi="Avenir Light"/>
                <w:sz w:val="18"/>
                <w:szCs w:val="18"/>
              </w:rPr>
              <w:br/>
              <w:t>Maryland College of Art and Design</w:t>
            </w:r>
          </w:p>
          <w:p w14:paraId="2F885255" w14:textId="048AEEBE" w:rsidR="00597689" w:rsidRPr="002C6D8A" w:rsidRDefault="00597689" w:rsidP="00597689">
            <w:pPr>
              <w:ind w:left="288"/>
              <w:rPr>
                <w:rFonts w:ascii="Avenir Light" w:hAnsi="Avenir Light"/>
                <w:sz w:val="18"/>
                <w:szCs w:val="18"/>
              </w:rPr>
            </w:pPr>
          </w:p>
        </w:tc>
      </w:tr>
    </w:tbl>
    <w:p w14:paraId="5FC7074B" w14:textId="77777777" w:rsidR="00C55677" w:rsidRPr="00C55677" w:rsidRDefault="00CB78A8" w:rsidP="00C55677">
      <w:pPr>
        <w:rPr>
          <w:rFonts w:ascii="Avenir Light" w:hAnsi="Avenir Light"/>
          <w:sz w:val="18"/>
          <w:szCs w:val="18"/>
        </w:rPr>
      </w:pPr>
      <w:r>
        <w:rPr>
          <w:rFonts w:ascii="Avenir Light" w:hAnsi="Avenir Light"/>
          <w:b/>
          <w:bCs/>
          <w:noProof/>
          <w:sz w:val="18"/>
          <w:szCs w:val="18"/>
        </w:rPr>
        <w:pict w14:anchorId="6DC1D53E">
          <v:rect id="_x0000_i1025" alt="" style="width:468pt;height:.05pt;mso-width-percent:0;mso-height-percent:0;mso-width-percent:0;mso-height-percent:0" o:hralign="center" o:hrstd="t" o:hr="t" fillcolor="#a0a0a0" stroked="f"/>
        </w:pict>
      </w:r>
    </w:p>
    <w:p w14:paraId="716FC3A6" w14:textId="27311674" w:rsidR="00C55677" w:rsidRPr="00C55677" w:rsidRDefault="00BD53AC" w:rsidP="00C55677">
      <w:pPr>
        <w:rPr>
          <w:rFonts w:ascii="Avenir Light" w:hAnsi="Avenir Light"/>
          <w:b/>
          <w:bCs/>
          <w:sz w:val="18"/>
          <w:szCs w:val="18"/>
        </w:rPr>
      </w:pPr>
      <w:r>
        <w:rPr>
          <w:rFonts w:ascii="Avenir Light" w:hAnsi="Avenir Light"/>
          <w:b/>
          <w:bCs/>
          <w:sz w:val="18"/>
          <w:szCs w:val="18"/>
        </w:rPr>
        <w:br/>
      </w:r>
      <w:r w:rsidR="00C55677" w:rsidRPr="00C55677">
        <w:rPr>
          <w:rFonts w:ascii="Avenir Light" w:hAnsi="Avenir Light"/>
          <w:b/>
          <w:bCs/>
          <w:sz w:val="18"/>
          <w:szCs w:val="18"/>
        </w:rPr>
        <w:t>Certifications &amp; Leadership Development</w:t>
      </w:r>
    </w:p>
    <w:p w14:paraId="67B1BDB9" w14:textId="5030D3FC" w:rsidR="00C55677" w:rsidRPr="00C55677" w:rsidRDefault="00BD53AC" w:rsidP="00C55677">
      <w:pPr>
        <w:rPr>
          <w:rFonts w:ascii="Avenir Light" w:hAnsi="Avenir Light"/>
          <w:i/>
          <w:iCs/>
          <w:sz w:val="18"/>
          <w:szCs w:val="18"/>
        </w:rPr>
      </w:pPr>
      <w:r>
        <w:rPr>
          <w:rFonts w:ascii="Avenir Light" w:hAnsi="Avenir Light"/>
          <w:sz w:val="18"/>
          <w:szCs w:val="18"/>
        </w:rPr>
        <w:br/>
      </w:r>
      <w:r w:rsidR="00C55677" w:rsidRPr="00C55677">
        <w:rPr>
          <w:rFonts w:ascii="Avenir Light" w:hAnsi="Avenir Light"/>
          <w:i/>
          <w:iCs/>
          <w:sz w:val="18"/>
          <w:szCs w:val="18"/>
        </w:rPr>
        <w:t>Accessibility</w:t>
      </w:r>
    </w:p>
    <w:p w14:paraId="07329DB0" w14:textId="77777777" w:rsidR="00597689" w:rsidRDefault="00C55677" w:rsidP="00597689">
      <w:pPr>
        <w:pStyle w:val="ListParagraph"/>
        <w:numPr>
          <w:ilvl w:val="0"/>
          <w:numId w:val="33"/>
        </w:numPr>
        <w:rPr>
          <w:rFonts w:ascii="Avenir Light" w:hAnsi="Avenir Light"/>
          <w:sz w:val="18"/>
          <w:szCs w:val="18"/>
        </w:rPr>
      </w:pPr>
      <w:r w:rsidRPr="00597689">
        <w:rPr>
          <w:rFonts w:ascii="Avenir Light" w:hAnsi="Avenir Light"/>
          <w:sz w:val="18"/>
          <w:szCs w:val="18"/>
        </w:rPr>
        <w:t>Deque Accessibility Certification</w:t>
      </w:r>
    </w:p>
    <w:p w14:paraId="46939306" w14:textId="77777777" w:rsidR="00597689" w:rsidRDefault="00C55677" w:rsidP="00597689">
      <w:pPr>
        <w:pStyle w:val="ListParagraph"/>
        <w:numPr>
          <w:ilvl w:val="0"/>
          <w:numId w:val="33"/>
        </w:numPr>
        <w:rPr>
          <w:rFonts w:ascii="Avenir Light" w:hAnsi="Avenir Light"/>
          <w:sz w:val="18"/>
          <w:szCs w:val="18"/>
        </w:rPr>
      </w:pPr>
      <w:r w:rsidRPr="00597689">
        <w:rPr>
          <w:rFonts w:ascii="Avenir Light" w:hAnsi="Avenir Light"/>
          <w:sz w:val="18"/>
          <w:szCs w:val="18"/>
        </w:rPr>
        <w:t>Fast Track to Accessibility for Designers</w:t>
      </w:r>
    </w:p>
    <w:p w14:paraId="0539D3CA" w14:textId="77777777" w:rsidR="00597689" w:rsidRDefault="00C55677" w:rsidP="00597689">
      <w:pPr>
        <w:pStyle w:val="ListParagraph"/>
        <w:numPr>
          <w:ilvl w:val="0"/>
          <w:numId w:val="33"/>
        </w:numPr>
        <w:rPr>
          <w:rFonts w:ascii="Avenir Light" w:hAnsi="Avenir Light"/>
          <w:sz w:val="18"/>
          <w:szCs w:val="18"/>
        </w:rPr>
      </w:pPr>
      <w:r w:rsidRPr="00597689">
        <w:rPr>
          <w:rFonts w:ascii="Avenir Light" w:hAnsi="Avenir Light"/>
          <w:sz w:val="18"/>
          <w:szCs w:val="18"/>
        </w:rPr>
        <w:t>Accessibility Fundamentals – Disabilities, Guidelines and Laws</w:t>
      </w:r>
    </w:p>
    <w:p w14:paraId="0CD47008" w14:textId="77777777" w:rsidR="00597689" w:rsidRDefault="00C55677" w:rsidP="00597689">
      <w:pPr>
        <w:pStyle w:val="ListParagraph"/>
        <w:numPr>
          <w:ilvl w:val="0"/>
          <w:numId w:val="33"/>
        </w:numPr>
        <w:rPr>
          <w:rFonts w:ascii="Avenir Light" w:hAnsi="Avenir Light"/>
          <w:sz w:val="18"/>
          <w:szCs w:val="18"/>
        </w:rPr>
      </w:pPr>
      <w:r w:rsidRPr="00597689">
        <w:rPr>
          <w:rFonts w:ascii="Avenir Light" w:hAnsi="Avenir Light"/>
          <w:sz w:val="18"/>
          <w:szCs w:val="18"/>
        </w:rPr>
        <w:t>Designing an Accessible User Experience</w:t>
      </w:r>
    </w:p>
    <w:p w14:paraId="701BF9C3" w14:textId="77777777" w:rsidR="00597689" w:rsidRDefault="00C55677" w:rsidP="00597689">
      <w:pPr>
        <w:pStyle w:val="ListParagraph"/>
        <w:numPr>
          <w:ilvl w:val="0"/>
          <w:numId w:val="33"/>
        </w:numPr>
        <w:rPr>
          <w:rFonts w:ascii="Avenir Light" w:hAnsi="Avenir Light"/>
          <w:sz w:val="18"/>
          <w:szCs w:val="18"/>
        </w:rPr>
      </w:pPr>
      <w:r w:rsidRPr="00597689">
        <w:rPr>
          <w:rFonts w:ascii="Avenir Light" w:hAnsi="Avenir Light"/>
          <w:sz w:val="18"/>
          <w:szCs w:val="18"/>
        </w:rPr>
        <w:t>Responsive Design and Zoom</w:t>
      </w:r>
    </w:p>
    <w:p w14:paraId="48EFEEFC" w14:textId="77777777" w:rsidR="00597689" w:rsidRDefault="00C55677" w:rsidP="00597689">
      <w:pPr>
        <w:pStyle w:val="ListParagraph"/>
        <w:numPr>
          <w:ilvl w:val="0"/>
          <w:numId w:val="33"/>
        </w:numPr>
        <w:rPr>
          <w:rFonts w:ascii="Avenir Light" w:hAnsi="Avenir Light"/>
          <w:sz w:val="18"/>
          <w:szCs w:val="18"/>
        </w:rPr>
      </w:pPr>
      <w:r w:rsidRPr="00597689">
        <w:rPr>
          <w:rFonts w:ascii="Avenir Light" w:hAnsi="Avenir Light"/>
          <w:sz w:val="18"/>
          <w:szCs w:val="18"/>
        </w:rPr>
        <w:t>Usability Testing for Accessibility</w:t>
      </w:r>
    </w:p>
    <w:p w14:paraId="28C85D2B" w14:textId="30C677D5" w:rsidR="00C55677" w:rsidRPr="00597689" w:rsidRDefault="00C55677" w:rsidP="00597689">
      <w:pPr>
        <w:pStyle w:val="ListParagraph"/>
        <w:numPr>
          <w:ilvl w:val="0"/>
          <w:numId w:val="33"/>
        </w:numPr>
        <w:rPr>
          <w:rFonts w:ascii="Avenir Light" w:hAnsi="Avenir Light"/>
          <w:sz w:val="18"/>
          <w:szCs w:val="18"/>
        </w:rPr>
      </w:pPr>
      <w:r w:rsidRPr="00597689">
        <w:rPr>
          <w:rFonts w:ascii="Avenir Light" w:hAnsi="Avenir Light"/>
          <w:sz w:val="18"/>
          <w:szCs w:val="18"/>
        </w:rPr>
        <w:t>Visual Design and Colors (WCAG 2.2)</w:t>
      </w:r>
    </w:p>
    <w:p w14:paraId="29AAF0DF" w14:textId="7C415983" w:rsidR="00C55677" w:rsidRPr="00C55677" w:rsidRDefault="00BD53AC" w:rsidP="00C55677">
      <w:pPr>
        <w:rPr>
          <w:rFonts w:ascii="Avenir Light" w:hAnsi="Avenir Light"/>
          <w:i/>
          <w:iCs/>
          <w:sz w:val="18"/>
          <w:szCs w:val="18"/>
        </w:rPr>
      </w:pPr>
      <w:r>
        <w:rPr>
          <w:rFonts w:ascii="Avenir Light" w:hAnsi="Avenir Light"/>
          <w:sz w:val="18"/>
          <w:szCs w:val="18"/>
        </w:rPr>
        <w:br/>
      </w:r>
      <w:r w:rsidR="00C55677" w:rsidRPr="00C55677">
        <w:rPr>
          <w:rFonts w:ascii="Avenir Light" w:hAnsi="Avenir Light"/>
          <w:i/>
          <w:iCs/>
          <w:sz w:val="18"/>
          <w:szCs w:val="18"/>
        </w:rPr>
        <w:t>Leadership Development</w:t>
      </w:r>
    </w:p>
    <w:p w14:paraId="1536C37E" w14:textId="77777777" w:rsidR="00597689" w:rsidRDefault="00C55677" w:rsidP="00597689">
      <w:pPr>
        <w:pStyle w:val="ListParagraph"/>
        <w:numPr>
          <w:ilvl w:val="0"/>
          <w:numId w:val="34"/>
        </w:numPr>
        <w:rPr>
          <w:rFonts w:ascii="Avenir Light" w:hAnsi="Avenir Light"/>
          <w:sz w:val="18"/>
          <w:szCs w:val="18"/>
        </w:rPr>
      </w:pPr>
      <w:r w:rsidRPr="00597689">
        <w:rPr>
          <w:rFonts w:ascii="Avenir Light" w:hAnsi="Avenir Light"/>
          <w:sz w:val="18"/>
          <w:szCs w:val="18"/>
        </w:rPr>
        <w:t>Leading Culture, Change and Engagement</w:t>
      </w:r>
    </w:p>
    <w:p w14:paraId="1DE761F9" w14:textId="53B9AD36" w:rsidR="00C55677" w:rsidRPr="00597689" w:rsidRDefault="00C55677" w:rsidP="00597689">
      <w:pPr>
        <w:pStyle w:val="ListParagraph"/>
        <w:numPr>
          <w:ilvl w:val="0"/>
          <w:numId w:val="34"/>
        </w:numPr>
        <w:rPr>
          <w:rFonts w:ascii="Avenir Light" w:hAnsi="Avenir Light"/>
          <w:sz w:val="18"/>
          <w:szCs w:val="18"/>
        </w:rPr>
      </w:pPr>
      <w:r w:rsidRPr="00597689">
        <w:rPr>
          <w:rFonts w:ascii="Avenir Light" w:hAnsi="Avenir Light"/>
          <w:sz w:val="18"/>
          <w:szCs w:val="18"/>
        </w:rPr>
        <w:t>Mastering Leadership Dynamics</w:t>
      </w:r>
    </w:p>
    <w:p w14:paraId="50A64175" w14:textId="77777777" w:rsidR="00C55677" w:rsidRPr="00597689" w:rsidRDefault="00C55677" w:rsidP="00597689">
      <w:pPr>
        <w:pStyle w:val="ListParagraph"/>
        <w:numPr>
          <w:ilvl w:val="0"/>
          <w:numId w:val="34"/>
        </w:numPr>
        <w:rPr>
          <w:rFonts w:ascii="Avenir Light" w:hAnsi="Avenir Light"/>
          <w:sz w:val="18"/>
          <w:szCs w:val="18"/>
        </w:rPr>
      </w:pPr>
      <w:r w:rsidRPr="00597689">
        <w:rPr>
          <w:rFonts w:ascii="Avenir Light" w:hAnsi="Avenir Light"/>
          <w:sz w:val="18"/>
          <w:szCs w:val="18"/>
        </w:rPr>
        <w:t>Design Strategy</w:t>
      </w:r>
    </w:p>
    <w:p w14:paraId="152A0198" w14:textId="77777777" w:rsidR="00C55677" w:rsidRPr="00597689" w:rsidRDefault="00C55677" w:rsidP="00597689">
      <w:pPr>
        <w:pStyle w:val="ListParagraph"/>
        <w:numPr>
          <w:ilvl w:val="0"/>
          <w:numId w:val="34"/>
        </w:numPr>
        <w:rPr>
          <w:rFonts w:ascii="Avenir Light" w:hAnsi="Avenir Light"/>
          <w:sz w:val="18"/>
          <w:szCs w:val="18"/>
        </w:rPr>
      </w:pPr>
      <w:r w:rsidRPr="00597689">
        <w:rPr>
          <w:rFonts w:ascii="Avenir Light" w:hAnsi="Avenir Light"/>
          <w:sz w:val="18"/>
          <w:szCs w:val="18"/>
        </w:rPr>
        <w:t>IDEO Designing Strategy – Uniting Rigor and Creativity</w:t>
      </w:r>
    </w:p>
    <w:p w14:paraId="078BE0C4" w14:textId="7213F72A" w:rsidR="00C55677" w:rsidRPr="00C55677" w:rsidRDefault="00BD53AC" w:rsidP="00C55677">
      <w:pPr>
        <w:rPr>
          <w:rFonts w:ascii="Avenir Light" w:hAnsi="Avenir Light"/>
          <w:i/>
          <w:iCs/>
          <w:sz w:val="18"/>
          <w:szCs w:val="18"/>
        </w:rPr>
      </w:pPr>
      <w:r>
        <w:rPr>
          <w:rFonts w:ascii="Avenir Light" w:hAnsi="Avenir Light"/>
          <w:sz w:val="18"/>
          <w:szCs w:val="18"/>
        </w:rPr>
        <w:br/>
      </w:r>
      <w:r w:rsidR="00C55677" w:rsidRPr="00C55677">
        <w:rPr>
          <w:rFonts w:ascii="Avenir Light" w:hAnsi="Avenir Light"/>
          <w:i/>
          <w:iCs/>
          <w:sz w:val="18"/>
          <w:szCs w:val="18"/>
        </w:rPr>
        <w:t>Agile</w:t>
      </w:r>
    </w:p>
    <w:p w14:paraId="1C3A69B1" w14:textId="77777777" w:rsidR="00C55677" w:rsidRPr="00597689" w:rsidRDefault="00C55677" w:rsidP="00597689">
      <w:pPr>
        <w:pStyle w:val="ListParagraph"/>
        <w:numPr>
          <w:ilvl w:val="0"/>
          <w:numId w:val="35"/>
        </w:numPr>
        <w:rPr>
          <w:rFonts w:ascii="Avenir Light" w:hAnsi="Avenir Light"/>
          <w:sz w:val="18"/>
          <w:szCs w:val="18"/>
        </w:rPr>
      </w:pPr>
      <w:proofErr w:type="spellStart"/>
      <w:r w:rsidRPr="00597689">
        <w:rPr>
          <w:rFonts w:ascii="Avenir Light" w:hAnsi="Avenir Light"/>
          <w:sz w:val="18"/>
          <w:szCs w:val="18"/>
        </w:rPr>
        <w:t>SAFe</w:t>
      </w:r>
      <w:proofErr w:type="spellEnd"/>
      <w:r w:rsidRPr="00597689">
        <w:rPr>
          <w:rFonts w:ascii="Avenir Light" w:hAnsi="Avenir Light"/>
          <w:sz w:val="18"/>
          <w:szCs w:val="18"/>
        </w:rPr>
        <w:t xml:space="preserve"> Agile Methodologies Certification</w:t>
      </w:r>
    </w:p>
    <w:p w14:paraId="648A42C9" w14:textId="77777777" w:rsidR="00BD53AC" w:rsidRDefault="00BD53AC" w:rsidP="00C55677">
      <w:pPr>
        <w:rPr>
          <w:rFonts w:ascii="Avenir Light" w:hAnsi="Avenir Light"/>
          <w:sz w:val="18"/>
          <w:szCs w:val="18"/>
        </w:rPr>
      </w:pPr>
    </w:p>
    <w:p w14:paraId="07F55E68" w14:textId="02FDFAC6" w:rsidR="00C55677" w:rsidRPr="00C55677" w:rsidRDefault="00C55677" w:rsidP="00C55677">
      <w:pPr>
        <w:rPr>
          <w:rFonts w:ascii="Avenir Light" w:hAnsi="Avenir Light"/>
          <w:i/>
          <w:iCs/>
          <w:sz w:val="18"/>
          <w:szCs w:val="18"/>
        </w:rPr>
      </w:pPr>
      <w:r w:rsidRPr="00C55677">
        <w:rPr>
          <w:rFonts w:ascii="Avenir Light" w:hAnsi="Avenir Light"/>
          <w:i/>
          <w:iCs/>
          <w:sz w:val="18"/>
          <w:szCs w:val="18"/>
        </w:rPr>
        <w:t>Leadership &amp; Coaching</w:t>
      </w:r>
    </w:p>
    <w:p w14:paraId="6B336A9C" w14:textId="77777777" w:rsidR="00C55677" w:rsidRPr="00597689" w:rsidRDefault="00C55677" w:rsidP="00597689">
      <w:pPr>
        <w:pStyle w:val="ListParagraph"/>
        <w:numPr>
          <w:ilvl w:val="0"/>
          <w:numId w:val="35"/>
        </w:numPr>
        <w:rPr>
          <w:rFonts w:ascii="Avenir Light" w:hAnsi="Avenir Light"/>
          <w:sz w:val="18"/>
          <w:szCs w:val="18"/>
        </w:rPr>
      </w:pPr>
      <w:proofErr w:type="spellStart"/>
      <w:r w:rsidRPr="00597689">
        <w:rPr>
          <w:rFonts w:ascii="Avenir Light" w:hAnsi="Avenir Light"/>
          <w:sz w:val="18"/>
          <w:szCs w:val="18"/>
        </w:rPr>
        <w:t>iPEC</w:t>
      </w:r>
      <w:proofErr w:type="spellEnd"/>
      <w:r w:rsidRPr="00597689">
        <w:rPr>
          <w:rFonts w:ascii="Avenir Light" w:hAnsi="Avenir Light"/>
          <w:sz w:val="18"/>
          <w:szCs w:val="18"/>
        </w:rPr>
        <w:t xml:space="preserve"> Coaching Training (in progress)</w:t>
      </w:r>
    </w:p>
    <w:p w14:paraId="3CF50C6E" w14:textId="0ECB2964" w:rsidR="00A53C2C" w:rsidRPr="00C55677" w:rsidRDefault="00A53C2C" w:rsidP="00C55677">
      <w:pPr>
        <w:rPr>
          <w:rFonts w:ascii="Avenir Light" w:hAnsi="Avenir Light"/>
          <w:sz w:val="18"/>
          <w:szCs w:val="18"/>
        </w:rPr>
      </w:pPr>
    </w:p>
    <w:sectPr w:rsidR="00A53C2C" w:rsidRPr="00C55677" w:rsidSect="0051038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216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9C509" w14:textId="77777777" w:rsidR="00CB78A8" w:rsidRDefault="00CB78A8" w:rsidP="00A367FC">
      <w:r>
        <w:separator/>
      </w:r>
    </w:p>
  </w:endnote>
  <w:endnote w:type="continuationSeparator" w:id="0">
    <w:p w14:paraId="3746041D" w14:textId="77777777" w:rsidR="00CB78A8" w:rsidRDefault="00CB78A8" w:rsidP="00A3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Times New Roman (Body CS)">
    <w:panose1 w:val="020B0604020202020204"/>
    <w:charset w:val="00"/>
    <w:family w:val="roman"/>
    <w:pitch w:val="default"/>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73B1A" w14:textId="77777777" w:rsidR="00E80D69" w:rsidRDefault="00E80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B4467" w14:textId="77777777" w:rsidR="00E80D69" w:rsidRDefault="00E80D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76745" w14:textId="77777777" w:rsidR="00E80D69" w:rsidRDefault="00E80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726BB" w14:textId="77777777" w:rsidR="00CB78A8" w:rsidRDefault="00CB78A8" w:rsidP="00A367FC">
      <w:r>
        <w:separator/>
      </w:r>
    </w:p>
  </w:footnote>
  <w:footnote w:type="continuationSeparator" w:id="0">
    <w:p w14:paraId="0ECB06B7" w14:textId="77777777" w:rsidR="00CB78A8" w:rsidRDefault="00CB78A8" w:rsidP="00A36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98422755"/>
      <w:docPartObj>
        <w:docPartGallery w:val="Page Numbers (Top of Page)"/>
        <w:docPartUnique/>
      </w:docPartObj>
    </w:sdtPr>
    <w:sdtContent>
      <w:p w14:paraId="033FF45A" w14:textId="250EE4CF" w:rsidR="00510380" w:rsidRDefault="00510380" w:rsidP="001E69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16C466" w14:textId="77777777" w:rsidR="00510380" w:rsidRDefault="00510380" w:rsidP="005103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903B9" w14:textId="10C648ED" w:rsidR="00510380" w:rsidRDefault="00373A6C" w:rsidP="000F6351">
    <w:pPr>
      <w:pStyle w:val="Header"/>
      <w:ind w:right="360"/>
    </w:pPr>
    <w:r>
      <w:rPr>
        <w:noProof/>
      </w:rPr>
      <mc:AlternateContent>
        <mc:Choice Requires="wps">
          <w:drawing>
            <wp:anchor distT="0" distB="0" distL="114300" distR="114300" simplePos="0" relativeHeight="251669504" behindDoc="0" locked="0" layoutInCell="1" allowOverlap="1" wp14:anchorId="2419109E" wp14:editId="2FE56EF2">
              <wp:simplePos x="0" y="0"/>
              <wp:positionH relativeFrom="page">
                <wp:posOffset>4747167</wp:posOffset>
              </wp:positionH>
              <wp:positionV relativeFrom="page">
                <wp:posOffset>824865</wp:posOffset>
              </wp:positionV>
              <wp:extent cx="2783840" cy="623147"/>
              <wp:effectExtent l="0" t="0" r="0" b="0"/>
              <wp:wrapNone/>
              <wp:docPr id="1604058633" name="Rectangle 7"/>
              <wp:cNvGraphicFramePr/>
              <a:graphic xmlns:a="http://schemas.openxmlformats.org/drawingml/2006/main">
                <a:graphicData uri="http://schemas.microsoft.com/office/word/2010/wordprocessingShape">
                  <wps:wsp>
                    <wps:cNvSpPr/>
                    <wps:spPr>
                      <a:xfrm>
                        <a:off x="0" y="0"/>
                        <a:ext cx="2783840" cy="6231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1314BE" w14:textId="4E76DE2B" w:rsidR="000F6351" w:rsidRPr="000F6351" w:rsidRDefault="000F6351" w:rsidP="000F6351">
                          <w:pPr>
                            <w:pStyle w:val="NoSpacing"/>
                            <w:jc w:val="right"/>
                            <w:rPr>
                              <w:rFonts w:ascii="Avenir Light" w:hAnsi="Avenir Light" w:cs="Times New Roman (Body CS)"/>
                              <w:color w:val="000000" w:themeColor="text1"/>
                              <w:sz w:val="15"/>
                              <w:szCs w:val="15"/>
                            </w:rPr>
                          </w:pPr>
                          <w:r w:rsidRPr="000F6351">
                            <w:rPr>
                              <w:rFonts w:ascii="Avenir Light" w:hAnsi="Avenir Light" w:cs="Times New Roman (Body CS)"/>
                              <w:color w:val="000000" w:themeColor="text1"/>
                              <w:sz w:val="15"/>
                              <w:szCs w:val="15"/>
                            </w:rPr>
                            <w:t>Atlanta, GA | orw71@yahoo.com | 770.873.2467</w:t>
                          </w:r>
                          <w:r w:rsidRPr="000F6351">
                            <w:rPr>
                              <w:rFonts w:ascii="Avenir Light" w:hAnsi="Avenir Light" w:cs="Times New Roman (Body CS)"/>
                              <w:color w:val="000000" w:themeColor="text1"/>
                              <w:sz w:val="15"/>
                              <w:szCs w:val="15"/>
                            </w:rPr>
                            <w:br/>
                          </w:r>
                          <w:r w:rsidRPr="009749EA">
                            <w:rPr>
                              <w:rFonts w:ascii="Avenir Light" w:hAnsi="Avenir Light" w:cs="Times New Roman (Body CS)"/>
                              <w:color w:val="000000" w:themeColor="text1"/>
                              <w:spacing w:val="20"/>
                              <w:sz w:val="15"/>
                              <w:szCs w:val="15"/>
                            </w:rPr>
                            <w:t xml:space="preserve">linkedin.com/in/oneka-williams-9b036a2  </w:t>
                          </w:r>
                          <w:r w:rsidRPr="009749EA">
                            <w:rPr>
                              <w:rFonts w:ascii="Avenir Light" w:hAnsi="Avenir Light" w:cs="Times New Roman (Body CS)"/>
                              <w:color w:val="000000" w:themeColor="text1"/>
                              <w:sz w:val="15"/>
                              <w:szCs w:val="15"/>
                            </w:rPr>
                            <w:br/>
                          </w:r>
                          <w:hyperlink r:id="rId1" w:history="1">
                            <w:r w:rsidRPr="000F6351">
                              <w:rPr>
                                <w:rStyle w:val="Hyperlink"/>
                                <w:rFonts w:ascii="Avenir Light" w:hAnsi="Avenir Light" w:cs="Times New Roman (Body CS)"/>
                                <w:spacing w:val="20"/>
                                <w:sz w:val="15"/>
                                <w:szCs w:val="15"/>
                              </w:rPr>
                              <w:t>www.orwweb.com</w:t>
                            </w:r>
                          </w:hyperlink>
                          <w:r w:rsidRPr="000F6351">
                            <w:rPr>
                              <w:rFonts w:ascii="Avenir Light" w:hAnsi="Avenir Light" w:cs="Times New Roman (Body CS)"/>
                              <w:color w:val="000000" w:themeColor="text1"/>
                              <w:spacing w:val="20"/>
                              <w:sz w:val="15"/>
                              <w:szCs w:val="15"/>
                            </w:rPr>
                            <w:t xml:space="preserve"> </w:t>
                          </w:r>
                          <w:r>
                            <w:rPr>
                              <w:rFonts w:ascii="Avenir Light" w:hAnsi="Avenir Light" w:cs="Times New Roman (Body CS)"/>
                              <w:color w:val="000000" w:themeColor="text1"/>
                              <w:spacing w:val="20"/>
                              <w:sz w:val="15"/>
                              <w:szCs w:val="15"/>
                            </w:rPr>
                            <w:t>|</w:t>
                          </w:r>
                          <w:r w:rsidRPr="000F6351">
                            <w:rPr>
                              <w:rFonts w:ascii="Avenir Light" w:hAnsi="Avenir Light" w:cs="Times New Roman (Body CS)"/>
                              <w:color w:val="000000" w:themeColor="text1"/>
                              <w:spacing w:val="20"/>
                              <w:sz w:val="15"/>
                              <w:szCs w:val="15"/>
                            </w:rPr>
                            <w:t>Pwgrace1</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419109E" id="Rectangle 7" o:spid="_x0000_s1026" style="position:absolute;margin-left:373.8pt;margin-top:64.95pt;width:219.2pt;height:49.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" filled="f" stroked="f" strokeweight="1pt">
              <v:textbox inset=",0,,0">
                <w:txbxContent>
                  <w:p w14:paraId="231314BE" w14:textId="4E76DE2B" w:rsidR="000F6351" w:rsidRPr="000F6351" w:rsidRDefault="000F6351" w:rsidP="000F6351">
                    <w:pPr>
                      <w:pStyle w:val="NoSpacing"/>
                      <w:jc w:val="right"/>
                      <w:rPr>
                        <w:rFonts w:ascii="Avenir Light" w:hAnsi="Avenir Light" w:cs="Times New Roman (Body CS)"/>
                        <w:color w:val="000000" w:themeColor="text1"/>
                        <w:sz w:val="15"/>
                        <w:szCs w:val="15"/>
                      </w:rPr>
                    </w:pPr>
                    <w:r w:rsidRPr="000F6351">
                      <w:rPr>
                        <w:rFonts w:ascii="Avenir Light" w:hAnsi="Avenir Light" w:cs="Times New Roman (Body CS)"/>
                        <w:color w:val="000000" w:themeColor="text1"/>
                        <w:sz w:val="15"/>
                        <w:szCs w:val="15"/>
                      </w:rPr>
                      <w:t>Atlanta, GA | orw71@yahoo.com | 770.873.2467</w:t>
                    </w:r>
                    <w:r w:rsidRPr="000F6351">
                      <w:rPr>
                        <w:rFonts w:ascii="Avenir Light" w:hAnsi="Avenir Light" w:cs="Times New Roman (Body CS)"/>
                        <w:color w:val="000000" w:themeColor="text1"/>
                        <w:sz w:val="15"/>
                        <w:szCs w:val="15"/>
                      </w:rPr>
                      <w:br/>
                    </w:r>
                    <w:r w:rsidRPr="009749EA">
                      <w:rPr>
                        <w:rFonts w:ascii="Avenir Light" w:hAnsi="Avenir Light" w:cs="Times New Roman (Body CS)"/>
                        <w:color w:val="000000" w:themeColor="text1"/>
                        <w:spacing w:val="20"/>
                        <w:sz w:val="15"/>
                        <w:szCs w:val="15"/>
                      </w:rPr>
                      <w:t xml:space="preserve">linkedin.com/in/oneka-williams-9b036a2  </w:t>
                    </w:r>
                    <w:r w:rsidRPr="009749EA">
                      <w:rPr>
                        <w:rFonts w:ascii="Avenir Light" w:hAnsi="Avenir Light" w:cs="Times New Roman (Body CS)"/>
                        <w:color w:val="000000" w:themeColor="text1"/>
                        <w:sz w:val="15"/>
                        <w:szCs w:val="15"/>
                      </w:rPr>
                      <w:br/>
                    </w:r>
                    <w:hyperlink r:id="rId2" w:history="1">
                      <w:r w:rsidRPr="000F6351">
                        <w:rPr>
                          <w:rStyle w:val="Hyperlink"/>
                          <w:rFonts w:ascii="Avenir Light" w:hAnsi="Avenir Light" w:cs="Times New Roman (Body CS)"/>
                          <w:spacing w:val="20"/>
                          <w:sz w:val="15"/>
                          <w:szCs w:val="15"/>
                        </w:rPr>
                        <w:t>www.orwweb.com</w:t>
                      </w:r>
                    </w:hyperlink>
                    <w:r w:rsidRPr="000F6351">
                      <w:rPr>
                        <w:rFonts w:ascii="Avenir Light" w:hAnsi="Avenir Light" w:cs="Times New Roman (Body CS)"/>
                        <w:color w:val="000000" w:themeColor="text1"/>
                        <w:spacing w:val="20"/>
                        <w:sz w:val="15"/>
                        <w:szCs w:val="15"/>
                      </w:rPr>
                      <w:t xml:space="preserve"> </w:t>
                    </w:r>
                    <w:r>
                      <w:rPr>
                        <w:rFonts w:ascii="Avenir Light" w:hAnsi="Avenir Light" w:cs="Times New Roman (Body CS)"/>
                        <w:color w:val="000000" w:themeColor="text1"/>
                        <w:spacing w:val="20"/>
                        <w:sz w:val="15"/>
                        <w:szCs w:val="15"/>
                      </w:rPr>
                      <w:t>|</w:t>
                    </w:r>
                    <w:r w:rsidRPr="000F6351">
                      <w:rPr>
                        <w:rFonts w:ascii="Avenir Light" w:hAnsi="Avenir Light" w:cs="Times New Roman (Body CS)"/>
                        <w:color w:val="000000" w:themeColor="text1"/>
                        <w:spacing w:val="20"/>
                        <w:sz w:val="15"/>
                        <w:szCs w:val="15"/>
                      </w:rPr>
                      <w:t>Pwgrace1</w:t>
                    </w:r>
                  </w:p>
                </w:txbxContent>
              </v:textbox>
              <w10:wrap anchorx="page" anchory="page"/>
            </v:rect>
          </w:pict>
        </mc:Fallback>
      </mc:AlternateContent>
    </w:r>
    <w:r w:rsidRPr="00510380">
      <w:rPr>
        <w:noProof/>
      </w:rPr>
      <w:drawing>
        <wp:anchor distT="0" distB="0" distL="114300" distR="114300" simplePos="0" relativeHeight="251663359" behindDoc="0" locked="0" layoutInCell="1" allowOverlap="1" wp14:anchorId="04FFBE80" wp14:editId="26BCF072">
          <wp:simplePos x="0" y="0"/>
          <wp:positionH relativeFrom="column">
            <wp:posOffset>-70454</wp:posOffset>
          </wp:positionH>
          <wp:positionV relativeFrom="paragraph">
            <wp:posOffset>-932180</wp:posOffset>
          </wp:positionV>
          <wp:extent cx="1733973" cy="264447"/>
          <wp:effectExtent l="0" t="0" r="0" b="2540"/>
          <wp:wrapNone/>
          <wp:docPr id="870778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778922"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1733973" cy="26444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77FD4DBC" wp14:editId="66020BDB">
              <wp:simplePos x="0" y="0"/>
              <wp:positionH relativeFrom="page">
                <wp:posOffset>334490</wp:posOffset>
              </wp:positionH>
              <wp:positionV relativeFrom="page">
                <wp:posOffset>768985</wp:posOffset>
              </wp:positionV>
              <wp:extent cx="5412059" cy="981307"/>
              <wp:effectExtent l="0" t="0" r="0" b="0"/>
              <wp:wrapNone/>
              <wp:docPr id="1370326576" name="Rectangle 7"/>
              <wp:cNvGraphicFramePr/>
              <a:graphic xmlns:a="http://schemas.openxmlformats.org/drawingml/2006/main">
                <a:graphicData uri="http://schemas.microsoft.com/office/word/2010/wordprocessingShape">
                  <wps:wsp>
                    <wps:cNvSpPr/>
                    <wps:spPr>
                      <a:xfrm>
                        <a:off x="0" y="0"/>
                        <a:ext cx="5412059" cy="98130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6E798" w14:textId="4F4DAA67" w:rsidR="00510380" w:rsidRPr="00373A6C" w:rsidRDefault="00000000" w:rsidP="00510380">
                          <w:pPr>
                            <w:pStyle w:val="NoSpacing"/>
                            <w:rPr>
                              <w:rFonts w:ascii="Avenir Book" w:hAnsi="Avenir Book" w:cs="Times New Roman (Body CS)"/>
                              <w:color w:val="000000" w:themeColor="text1"/>
                              <w:sz w:val="24"/>
                              <w:szCs w:val="24"/>
                            </w:rPr>
                          </w:pPr>
                          <w:sdt>
                            <w:sdtPr>
                              <w:rPr>
                                <w:rFonts w:ascii="Avenir Book" w:hAnsi="Avenir Book" w:cs="Times New Roman (Body CS)"/>
                                <w:color w:val="000000" w:themeColor="text1"/>
                                <w:sz w:val="24"/>
                                <w:szCs w:val="24"/>
                              </w:rPr>
                              <w:alias w:val="Title"/>
                              <w:tag w:val=""/>
                              <w:id w:val="1579561326"/>
                              <w:dataBinding w:prefixMappings="xmlns:ns0='http://purl.org/dc/elements/1.1/' xmlns:ns1='http://schemas.openxmlformats.org/package/2006/metadata/core-properties' " w:xpath="/ns1:coreProperties[1]/ns0:title[1]" w:storeItemID="{6C3C8BC8-F283-45AE-878A-BAB7291924A1}"/>
                              <w15:appearance w15:val="hidden"/>
                              <w:text/>
                            </w:sdtPr>
                            <w:sdtContent>
                              <w:r w:rsidR="00510380" w:rsidRPr="009749EA">
                                <w:rPr>
                                  <w:rFonts w:ascii="Avenir Book" w:hAnsi="Avenir Book" w:cs="Times New Roman (Body CS)"/>
                                  <w:color w:val="000000" w:themeColor="text1"/>
                                  <w:sz w:val="24"/>
                                  <w:szCs w:val="24"/>
                                </w:rPr>
                                <w:t>Oneka</w:t>
                              </w:r>
                            </w:sdtContent>
                          </w:sdt>
                          <w:r w:rsidR="00510380" w:rsidRPr="009749EA">
                            <w:rPr>
                              <w:rFonts w:ascii="Avenir Book" w:hAnsi="Avenir Book" w:cs="Times New Roman (Body CS)"/>
                              <w:color w:val="000000" w:themeColor="text1"/>
                              <w:sz w:val="24"/>
                              <w:szCs w:val="24"/>
                            </w:rPr>
                            <w:t xml:space="preserve"> R. Williams</w:t>
                          </w:r>
                          <w:r w:rsidR="00373A6C">
                            <w:rPr>
                              <w:rFonts w:ascii="Avenir Book" w:hAnsi="Avenir Book" w:cs="Times New Roman (Body CS)"/>
                              <w:color w:val="000000" w:themeColor="text1"/>
                              <w:sz w:val="24"/>
                              <w:szCs w:val="24"/>
                            </w:rPr>
                            <w:br/>
                          </w:r>
                          <w:r w:rsidR="00373A6C" w:rsidRPr="00373A6C">
                            <w:rPr>
                              <w:rStyle w:val="Strong"/>
                              <w:rFonts w:ascii="Avenir Light" w:hAnsi="Avenir Light"/>
                              <w:color w:val="000000" w:themeColor="text1"/>
                              <w:sz w:val="17"/>
                              <w:szCs w:val="17"/>
                            </w:rPr>
                            <w:t>SVP Experience Design Leader | Coaching-Informed Leadership (CPC) | Career &amp; Life</w:t>
                          </w:r>
                          <w:r w:rsidR="00373A6C" w:rsidRPr="00373A6C">
                            <w:rPr>
                              <w:rStyle w:val="Strong"/>
                              <w:rFonts w:ascii="Avenir Light" w:hAnsi="Avenir Light"/>
                              <w:color w:val="000000" w:themeColor="text1"/>
                              <w:sz w:val="17"/>
                              <w:szCs w:val="17"/>
                            </w:rPr>
                            <w:t xml:space="preserve"> Coach</w:t>
                          </w:r>
                          <w:r w:rsidR="00373A6C" w:rsidRPr="00373A6C">
                            <w:rPr>
                              <w:rStyle w:val="Strong"/>
                              <w:rFonts w:ascii="Avenir Light" w:hAnsi="Avenir Light"/>
                              <w:color w:val="000000" w:themeColor="text1"/>
                              <w:sz w:val="18"/>
                              <w:szCs w:val="18"/>
                            </w:rPr>
                            <w:br/>
                          </w:r>
                          <w:r w:rsidR="00373A6C" w:rsidRPr="00373A6C">
                            <w:rPr>
                              <w:rFonts w:ascii="Avenir Light" w:hAnsi="Avenir Light"/>
                              <w:color w:val="000000" w:themeColor="text1"/>
                              <w:sz w:val="18"/>
                              <w:szCs w:val="18"/>
                            </w:rPr>
                            <w:t>Leading with clarity. Designing with purpose. Developing people</w:t>
                          </w:r>
                          <w:r w:rsidR="00373A6C">
                            <w:rPr>
                              <w:rFonts w:ascii="Avenir Light" w:hAnsi="Avenir Light"/>
                              <w:color w:val="000000" w:themeColor="text1"/>
                              <w:sz w:val="18"/>
                              <w:szCs w:val="18"/>
                            </w:rPr>
                            <w:t>.</w:t>
                          </w:r>
                          <w:r w:rsidR="00373A6C" w:rsidRPr="00373A6C">
                            <w:rPr>
                              <w:rStyle w:val="Strong"/>
                              <w:rFonts w:ascii="Avenir Light" w:hAnsi="Avenir Light"/>
                              <w:b w:val="0"/>
                              <w:bCs w:val="0"/>
                              <w:color w:val="000000" w:themeColor="text1"/>
                              <w:sz w:val="18"/>
                              <w:szCs w:val="18"/>
                            </w:rPr>
                            <w:t xml:space="preserve"> </w:t>
                          </w:r>
                          <w:r w:rsidR="00373A6C" w:rsidRPr="00373A6C">
                            <w:rPr>
                              <w:rStyle w:val="Strong"/>
                              <w:rFonts w:ascii="Avenir Light" w:hAnsi="Avenir Light"/>
                              <w:b w:val="0"/>
                              <w:bCs w:val="0"/>
                              <w:sz w:val="18"/>
                              <w:szCs w:val="18"/>
                            </w:rPr>
                            <w:t>Coach</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7FD4DBC" id="_x0000_s1027" style="position:absolute;margin-left:26.35pt;margin-top:60.55pt;width:426.15pt;height:77.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" filled="f" stroked="f" strokeweight="1pt">
              <v:textbox inset=",0,,0">
                <w:txbxContent>
                  <w:p w14:paraId="2876E798" w14:textId="4F4DAA67" w:rsidR="00510380" w:rsidRPr="00373A6C" w:rsidRDefault="00000000" w:rsidP="00510380">
                    <w:pPr>
                      <w:pStyle w:val="NoSpacing"/>
                      <w:rPr>
                        <w:rFonts w:ascii="Avenir Book" w:hAnsi="Avenir Book" w:cs="Times New Roman (Body CS)"/>
                        <w:color w:val="000000" w:themeColor="text1"/>
                        <w:sz w:val="24"/>
                        <w:szCs w:val="24"/>
                      </w:rPr>
                    </w:pPr>
                    <w:sdt>
                      <w:sdtPr>
                        <w:rPr>
                          <w:rFonts w:ascii="Avenir Book" w:hAnsi="Avenir Book" w:cs="Times New Roman (Body CS)"/>
                          <w:color w:val="000000" w:themeColor="text1"/>
                          <w:sz w:val="24"/>
                          <w:szCs w:val="24"/>
                        </w:rPr>
                        <w:alias w:val="Title"/>
                        <w:tag w:val=""/>
                        <w:id w:val="1579561326"/>
                        <w:dataBinding w:prefixMappings="xmlns:ns0='http://purl.org/dc/elements/1.1/' xmlns:ns1='http://schemas.openxmlformats.org/package/2006/metadata/core-properties' " w:xpath="/ns1:coreProperties[1]/ns0:title[1]" w:storeItemID="{6C3C8BC8-F283-45AE-878A-BAB7291924A1}"/>
                        <w15:appearance w15:val="hidden"/>
                        <w:text/>
                      </w:sdtPr>
                      <w:sdtContent>
                        <w:r w:rsidR="00510380" w:rsidRPr="009749EA">
                          <w:rPr>
                            <w:rFonts w:ascii="Avenir Book" w:hAnsi="Avenir Book" w:cs="Times New Roman (Body CS)"/>
                            <w:color w:val="000000" w:themeColor="text1"/>
                            <w:sz w:val="24"/>
                            <w:szCs w:val="24"/>
                          </w:rPr>
                          <w:t>Oneka</w:t>
                        </w:r>
                      </w:sdtContent>
                    </w:sdt>
                    <w:r w:rsidR="00510380" w:rsidRPr="009749EA">
                      <w:rPr>
                        <w:rFonts w:ascii="Avenir Book" w:hAnsi="Avenir Book" w:cs="Times New Roman (Body CS)"/>
                        <w:color w:val="000000" w:themeColor="text1"/>
                        <w:sz w:val="24"/>
                        <w:szCs w:val="24"/>
                      </w:rPr>
                      <w:t xml:space="preserve"> R. Williams</w:t>
                    </w:r>
                    <w:r w:rsidR="00373A6C">
                      <w:rPr>
                        <w:rFonts w:ascii="Avenir Book" w:hAnsi="Avenir Book" w:cs="Times New Roman (Body CS)"/>
                        <w:color w:val="000000" w:themeColor="text1"/>
                        <w:sz w:val="24"/>
                        <w:szCs w:val="24"/>
                      </w:rPr>
                      <w:br/>
                    </w:r>
                    <w:r w:rsidR="00373A6C" w:rsidRPr="00373A6C">
                      <w:rPr>
                        <w:rStyle w:val="Strong"/>
                        <w:rFonts w:ascii="Avenir Light" w:hAnsi="Avenir Light"/>
                        <w:color w:val="000000" w:themeColor="text1"/>
                        <w:sz w:val="17"/>
                        <w:szCs w:val="17"/>
                      </w:rPr>
                      <w:t>SVP Experience Design Leader | Coaching-Informed Leadership (CPC) | Career &amp; Life</w:t>
                    </w:r>
                    <w:r w:rsidR="00373A6C" w:rsidRPr="00373A6C">
                      <w:rPr>
                        <w:rStyle w:val="Strong"/>
                        <w:rFonts w:ascii="Avenir Light" w:hAnsi="Avenir Light"/>
                        <w:color w:val="000000" w:themeColor="text1"/>
                        <w:sz w:val="17"/>
                        <w:szCs w:val="17"/>
                      </w:rPr>
                      <w:t xml:space="preserve"> Coach</w:t>
                    </w:r>
                    <w:r w:rsidR="00373A6C" w:rsidRPr="00373A6C">
                      <w:rPr>
                        <w:rStyle w:val="Strong"/>
                        <w:rFonts w:ascii="Avenir Light" w:hAnsi="Avenir Light"/>
                        <w:color w:val="000000" w:themeColor="text1"/>
                        <w:sz w:val="18"/>
                        <w:szCs w:val="18"/>
                      </w:rPr>
                      <w:br/>
                    </w:r>
                    <w:r w:rsidR="00373A6C" w:rsidRPr="00373A6C">
                      <w:rPr>
                        <w:rFonts w:ascii="Avenir Light" w:hAnsi="Avenir Light"/>
                        <w:color w:val="000000" w:themeColor="text1"/>
                        <w:sz w:val="18"/>
                        <w:szCs w:val="18"/>
                      </w:rPr>
                      <w:t>Leading with clarity. Designing with purpose. Developing people</w:t>
                    </w:r>
                    <w:r w:rsidR="00373A6C">
                      <w:rPr>
                        <w:rFonts w:ascii="Avenir Light" w:hAnsi="Avenir Light"/>
                        <w:color w:val="000000" w:themeColor="text1"/>
                        <w:sz w:val="18"/>
                        <w:szCs w:val="18"/>
                      </w:rPr>
                      <w:t>.</w:t>
                    </w:r>
                    <w:r w:rsidR="00373A6C" w:rsidRPr="00373A6C">
                      <w:rPr>
                        <w:rStyle w:val="Strong"/>
                        <w:rFonts w:ascii="Avenir Light" w:hAnsi="Avenir Light"/>
                        <w:b w:val="0"/>
                        <w:bCs w:val="0"/>
                        <w:color w:val="000000" w:themeColor="text1"/>
                        <w:sz w:val="18"/>
                        <w:szCs w:val="18"/>
                      </w:rPr>
                      <w:t xml:space="preserve"> </w:t>
                    </w:r>
                    <w:r w:rsidR="00373A6C" w:rsidRPr="00373A6C">
                      <w:rPr>
                        <w:rStyle w:val="Strong"/>
                        <w:rFonts w:ascii="Avenir Light" w:hAnsi="Avenir Light"/>
                        <w:b w:val="0"/>
                        <w:bCs w:val="0"/>
                        <w:sz w:val="18"/>
                        <w:szCs w:val="18"/>
                      </w:rPr>
                      <w:t>Coach</w:t>
                    </w:r>
                  </w:p>
                </w:txbxContent>
              </v:textbox>
              <w10:wrap anchorx="page" anchory="page"/>
            </v:rect>
          </w:pict>
        </mc:Fallback>
      </mc:AlternateContent>
    </w:r>
    <w:r w:rsidR="009749EA">
      <w:rPr>
        <w:noProof/>
      </w:rPr>
      <mc:AlternateContent>
        <mc:Choice Requires="wps">
          <w:drawing>
            <wp:anchor distT="0" distB="0" distL="114300" distR="114300" simplePos="0" relativeHeight="251670528" behindDoc="0" locked="0" layoutInCell="1" allowOverlap="1" wp14:anchorId="3F80935B" wp14:editId="4A702F1A">
              <wp:simplePos x="0" y="0"/>
              <wp:positionH relativeFrom="column">
                <wp:posOffset>-23706</wp:posOffset>
              </wp:positionH>
              <wp:positionV relativeFrom="paragraph">
                <wp:posOffset>37253</wp:posOffset>
              </wp:positionV>
              <wp:extent cx="6885094" cy="0"/>
              <wp:effectExtent l="0" t="0" r="11430" b="12700"/>
              <wp:wrapNone/>
              <wp:docPr id="662105860" name="Straight Connector 4"/>
              <wp:cNvGraphicFramePr/>
              <a:graphic xmlns:a="http://schemas.openxmlformats.org/drawingml/2006/main">
                <a:graphicData uri="http://schemas.microsoft.com/office/word/2010/wordprocessingShape">
                  <wps:wsp>
                    <wps:cNvCnPr/>
                    <wps:spPr>
                      <a:xfrm>
                        <a:off x="0" y="0"/>
                        <a:ext cx="68850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CB6206" id="Straight Connector 4"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95pt" to="540.3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" strokecolor="#4472c4 [320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D1A0D" w14:textId="77777777" w:rsidR="00E80D69" w:rsidRDefault="00E80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32D1"/>
    <w:multiLevelType w:val="multilevel"/>
    <w:tmpl w:val="36443150"/>
    <w:lvl w:ilvl="0">
      <w:start w:val="1"/>
      <w:numFmt w:val="bullet"/>
      <w:lvlText w:val=""/>
      <w:lvlJc w:val="left"/>
      <w:pPr>
        <w:ind w:left="288" w:hanging="288"/>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13ED5"/>
    <w:multiLevelType w:val="hybridMultilevel"/>
    <w:tmpl w:val="59580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05A24280"/>
    <w:multiLevelType w:val="hybridMultilevel"/>
    <w:tmpl w:val="C12897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410AB"/>
    <w:multiLevelType w:val="hybridMultilevel"/>
    <w:tmpl w:val="6A269C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C6119"/>
    <w:multiLevelType w:val="hybridMultilevel"/>
    <w:tmpl w:val="B24A6C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A4AB1"/>
    <w:multiLevelType w:val="hybridMultilevel"/>
    <w:tmpl w:val="627CB0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45942"/>
    <w:multiLevelType w:val="multilevel"/>
    <w:tmpl w:val="36443150"/>
    <w:lvl w:ilvl="0">
      <w:start w:val="1"/>
      <w:numFmt w:val="bullet"/>
      <w:lvlText w:val=""/>
      <w:lvlJc w:val="left"/>
      <w:pPr>
        <w:ind w:left="288" w:hanging="288"/>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64A05"/>
    <w:multiLevelType w:val="hybridMultilevel"/>
    <w:tmpl w:val="C952D2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36F0A"/>
    <w:multiLevelType w:val="hybridMultilevel"/>
    <w:tmpl w:val="D8C0DD9C"/>
    <w:lvl w:ilvl="0" w:tplc="CF0EC99C">
      <w:start w:val="1"/>
      <w:numFmt w:val="bullet"/>
      <w:lvlText w:val=""/>
      <w:lvlJc w:val="left"/>
      <w:pPr>
        <w:ind w:left="288" w:hanging="21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2B1299"/>
    <w:multiLevelType w:val="hybridMultilevel"/>
    <w:tmpl w:val="49E8D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D48BD"/>
    <w:multiLevelType w:val="hybridMultilevel"/>
    <w:tmpl w:val="A0A8F6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A1220"/>
    <w:multiLevelType w:val="hybridMultilevel"/>
    <w:tmpl w:val="F70AE4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C61BE"/>
    <w:multiLevelType w:val="hybridMultilevel"/>
    <w:tmpl w:val="16AAC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B6596"/>
    <w:multiLevelType w:val="multilevel"/>
    <w:tmpl w:val="1650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408AE"/>
    <w:multiLevelType w:val="hybridMultilevel"/>
    <w:tmpl w:val="060AF83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2A117C32"/>
    <w:multiLevelType w:val="hybridMultilevel"/>
    <w:tmpl w:val="A7CE20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141EC"/>
    <w:multiLevelType w:val="hybridMultilevel"/>
    <w:tmpl w:val="98E05B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44368"/>
    <w:multiLevelType w:val="multilevel"/>
    <w:tmpl w:val="36443150"/>
    <w:lvl w:ilvl="0">
      <w:start w:val="1"/>
      <w:numFmt w:val="bullet"/>
      <w:lvlText w:val=""/>
      <w:lvlJc w:val="left"/>
      <w:pPr>
        <w:ind w:left="288" w:hanging="288"/>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961B1F"/>
    <w:multiLevelType w:val="hybridMultilevel"/>
    <w:tmpl w:val="31560678"/>
    <w:lvl w:ilvl="0" w:tplc="CF0EC99C">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3F3A41"/>
    <w:multiLevelType w:val="hybridMultilevel"/>
    <w:tmpl w:val="01520B54"/>
    <w:lvl w:ilvl="0" w:tplc="04090005">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C7049D"/>
    <w:multiLevelType w:val="hybridMultilevel"/>
    <w:tmpl w:val="667C1E08"/>
    <w:lvl w:ilvl="0" w:tplc="CF0EC99C">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078AC"/>
    <w:multiLevelType w:val="hybridMultilevel"/>
    <w:tmpl w:val="5C28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131AF"/>
    <w:multiLevelType w:val="hybridMultilevel"/>
    <w:tmpl w:val="6E309E42"/>
    <w:lvl w:ilvl="0" w:tplc="04090005">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2721F"/>
    <w:multiLevelType w:val="hybridMultilevel"/>
    <w:tmpl w:val="A7EEE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D602B6"/>
    <w:multiLevelType w:val="hybridMultilevel"/>
    <w:tmpl w:val="5E2878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CC5733"/>
    <w:multiLevelType w:val="hybridMultilevel"/>
    <w:tmpl w:val="0D189A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A653C1"/>
    <w:multiLevelType w:val="hybridMultilevel"/>
    <w:tmpl w:val="D0D2BFE4"/>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7" w15:restartNumberingAfterBreak="0">
    <w:nsid w:val="54D40C30"/>
    <w:multiLevelType w:val="hybridMultilevel"/>
    <w:tmpl w:val="A28A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6693C"/>
    <w:multiLevelType w:val="multilevel"/>
    <w:tmpl w:val="36443150"/>
    <w:lvl w:ilvl="0">
      <w:start w:val="1"/>
      <w:numFmt w:val="bullet"/>
      <w:lvlText w:val=""/>
      <w:lvlJc w:val="left"/>
      <w:pPr>
        <w:ind w:left="288" w:hanging="288"/>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3759F"/>
    <w:multiLevelType w:val="hybridMultilevel"/>
    <w:tmpl w:val="4B405A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D40628"/>
    <w:multiLevelType w:val="hybridMultilevel"/>
    <w:tmpl w:val="B2A84C4E"/>
    <w:lvl w:ilvl="0" w:tplc="CF0EC99C">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CF65C4"/>
    <w:multiLevelType w:val="hybridMultilevel"/>
    <w:tmpl w:val="7298BC3A"/>
    <w:lvl w:ilvl="0" w:tplc="CF0EC99C">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E0C8E"/>
    <w:multiLevelType w:val="hybridMultilevel"/>
    <w:tmpl w:val="97BA5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3" w15:restartNumberingAfterBreak="0">
    <w:nsid w:val="720D2157"/>
    <w:multiLevelType w:val="hybridMultilevel"/>
    <w:tmpl w:val="6FD26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201F49"/>
    <w:multiLevelType w:val="hybridMultilevel"/>
    <w:tmpl w:val="BEA42350"/>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1510832154">
    <w:abstractNumId w:val="19"/>
  </w:num>
  <w:num w:numId="2" w16cid:durableId="1203783917">
    <w:abstractNumId w:val="7"/>
  </w:num>
  <w:num w:numId="3" w16cid:durableId="1957787375">
    <w:abstractNumId w:val="23"/>
  </w:num>
  <w:num w:numId="4" w16cid:durableId="1238902937">
    <w:abstractNumId w:val="9"/>
  </w:num>
  <w:num w:numId="5" w16cid:durableId="1653950767">
    <w:abstractNumId w:val="14"/>
  </w:num>
  <w:num w:numId="6" w16cid:durableId="1283918517">
    <w:abstractNumId w:val="1"/>
  </w:num>
  <w:num w:numId="7" w16cid:durableId="1649943308">
    <w:abstractNumId w:val="32"/>
  </w:num>
  <w:num w:numId="8" w16cid:durableId="983699759">
    <w:abstractNumId w:val="34"/>
  </w:num>
  <w:num w:numId="9" w16cid:durableId="2105152797">
    <w:abstractNumId w:val="26"/>
  </w:num>
  <w:num w:numId="10" w16cid:durableId="972062405">
    <w:abstractNumId w:val="2"/>
  </w:num>
  <w:num w:numId="11" w16cid:durableId="1803226649">
    <w:abstractNumId w:val="3"/>
  </w:num>
  <w:num w:numId="12" w16cid:durableId="1339384458">
    <w:abstractNumId w:val="11"/>
  </w:num>
  <w:num w:numId="13" w16cid:durableId="2060976155">
    <w:abstractNumId w:val="15"/>
  </w:num>
  <w:num w:numId="14" w16cid:durableId="716051565">
    <w:abstractNumId w:val="24"/>
  </w:num>
  <w:num w:numId="15" w16cid:durableId="2055427214">
    <w:abstractNumId w:val="12"/>
  </w:num>
  <w:num w:numId="16" w16cid:durableId="1432899529">
    <w:abstractNumId w:val="4"/>
  </w:num>
  <w:num w:numId="17" w16cid:durableId="1576621131">
    <w:abstractNumId w:val="5"/>
  </w:num>
  <w:num w:numId="18" w16cid:durableId="283729082">
    <w:abstractNumId w:val="10"/>
  </w:num>
  <w:num w:numId="19" w16cid:durableId="1180855619">
    <w:abstractNumId w:val="33"/>
  </w:num>
  <w:num w:numId="20" w16cid:durableId="1694070466">
    <w:abstractNumId w:val="25"/>
  </w:num>
  <w:num w:numId="21" w16cid:durableId="643586168">
    <w:abstractNumId w:val="16"/>
  </w:num>
  <w:num w:numId="22" w16cid:durableId="904491161">
    <w:abstractNumId w:val="22"/>
  </w:num>
  <w:num w:numId="23" w16cid:durableId="1608778637">
    <w:abstractNumId w:val="29"/>
  </w:num>
  <w:num w:numId="24" w16cid:durableId="1681816121">
    <w:abstractNumId w:val="13"/>
  </w:num>
  <w:num w:numId="25" w16cid:durableId="818036144">
    <w:abstractNumId w:val="27"/>
  </w:num>
  <w:num w:numId="26" w16cid:durableId="1782064495">
    <w:abstractNumId w:val="21"/>
  </w:num>
  <w:num w:numId="27" w16cid:durableId="690764328">
    <w:abstractNumId w:val="8"/>
  </w:num>
  <w:num w:numId="28" w16cid:durableId="935869149">
    <w:abstractNumId w:val="30"/>
  </w:num>
  <w:num w:numId="29" w16cid:durableId="509949819">
    <w:abstractNumId w:val="20"/>
  </w:num>
  <w:num w:numId="30" w16cid:durableId="1762337534">
    <w:abstractNumId w:val="18"/>
  </w:num>
  <w:num w:numId="31" w16cid:durableId="500631310">
    <w:abstractNumId w:val="31"/>
  </w:num>
  <w:num w:numId="32" w16cid:durableId="1736540132">
    <w:abstractNumId w:val="28"/>
  </w:num>
  <w:num w:numId="33" w16cid:durableId="47925787">
    <w:abstractNumId w:val="17"/>
  </w:num>
  <w:num w:numId="34" w16cid:durableId="1157575199">
    <w:abstractNumId w:val="6"/>
  </w:num>
  <w:num w:numId="35" w16cid:durableId="54926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76"/>
    <w:rsid w:val="00025A50"/>
    <w:rsid w:val="00042CFA"/>
    <w:rsid w:val="00073027"/>
    <w:rsid w:val="00096B5B"/>
    <w:rsid w:val="000B49E9"/>
    <w:rsid w:val="000C48BC"/>
    <w:rsid w:val="000D3147"/>
    <w:rsid w:val="000D68B1"/>
    <w:rsid w:val="000D706F"/>
    <w:rsid w:val="000F6351"/>
    <w:rsid w:val="00123176"/>
    <w:rsid w:val="001328EE"/>
    <w:rsid w:val="001A0BFE"/>
    <w:rsid w:val="001B1C14"/>
    <w:rsid w:val="001E20AD"/>
    <w:rsid w:val="00237A87"/>
    <w:rsid w:val="0026483C"/>
    <w:rsid w:val="002B15A2"/>
    <w:rsid w:val="002C2055"/>
    <w:rsid w:val="002C6D8A"/>
    <w:rsid w:val="002D1863"/>
    <w:rsid w:val="002E3FF7"/>
    <w:rsid w:val="002E5D9E"/>
    <w:rsid w:val="003116DA"/>
    <w:rsid w:val="00333985"/>
    <w:rsid w:val="00373A6C"/>
    <w:rsid w:val="003A5746"/>
    <w:rsid w:val="003B2144"/>
    <w:rsid w:val="003F0693"/>
    <w:rsid w:val="004237A3"/>
    <w:rsid w:val="00430B99"/>
    <w:rsid w:val="004C0AA9"/>
    <w:rsid w:val="00510380"/>
    <w:rsid w:val="005621F2"/>
    <w:rsid w:val="00577F82"/>
    <w:rsid w:val="00591D76"/>
    <w:rsid w:val="00597689"/>
    <w:rsid w:val="0064026F"/>
    <w:rsid w:val="006B31E8"/>
    <w:rsid w:val="006F4D37"/>
    <w:rsid w:val="006F77E6"/>
    <w:rsid w:val="007775B4"/>
    <w:rsid w:val="007A4C25"/>
    <w:rsid w:val="007D2B56"/>
    <w:rsid w:val="007F3179"/>
    <w:rsid w:val="007F68A9"/>
    <w:rsid w:val="00827805"/>
    <w:rsid w:val="00830635"/>
    <w:rsid w:val="00872C22"/>
    <w:rsid w:val="008756F5"/>
    <w:rsid w:val="00891A0E"/>
    <w:rsid w:val="008C6D35"/>
    <w:rsid w:val="009749EA"/>
    <w:rsid w:val="009D1EAB"/>
    <w:rsid w:val="009F63B6"/>
    <w:rsid w:val="00A367FC"/>
    <w:rsid w:val="00A37106"/>
    <w:rsid w:val="00A40847"/>
    <w:rsid w:val="00A46189"/>
    <w:rsid w:val="00A53C2C"/>
    <w:rsid w:val="00AA4EA8"/>
    <w:rsid w:val="00AE070E"/>
    <w:rsid w:val="00AF71B5"/>
    <w:rsid w:val="00B006DB"/>
    <w:rsid w:val="00B41160"/>
    <w:rsid w:val="00B773FF"/>
    <w:rsid w:val="00B935DD"/>
    <w:rsid w:val="00BD53AC"/>
    <w:rsid w:val="00C07AAB"/>
    <w:rsid w:val="00C13653"/>
    <w:rsid w:val="00C430DB"/>
    <w:rsid w:val="00C535E9"/>
    <w:rsid w:val="00C55677"/>
    <w:rsid w:val="00CB78A8"/>
    <w:rsid w:val="00CE694D"/>
    <w:rsid w:val="00D46464"/>
    <w:rsid w:val="00D4686D"/>
    <w:rsid w:val="00D524B6"/>
    <w:rsid w:val="00D96156"/>
    <w:rsid w:val="00D96A31"/>
    <w:rsid w:val="00DC07DD"/>
    <w:rsid w:val="00DD5A8F"/>
    <w:rsid w:val="00E47F5E"/>
    <w:rsid w:val="00E80D69"/>
    <w:rsid w:val="00EC08C6"/>
    <w:rsid w:val="00ED6FC3"/>
    <w:rsid w:val="00F77F59"/>
    <w:rsid w:val="00FC47F8"/>
    <w:rsid w:val="00FD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82010"/>
  <w15:chartTrackingRefBased/>
  <w15:docId w15:val="{A4C15DE9-BB07-9F4E-856A-D8923AE25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15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156"/>
    <w:pPr>
      <w:ind w:left="720"/>
      <w:contextualSpacing/>
    </w:pPr>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A367FC"/>
    <w:pPr>
      <w:tabs>
        <w:tab w:val="center" w:pos="4680"/>
        <w:tab w:val="right" w:pos="9360"/>
      </w:tabs>
    </w:pPr>
  </w:style>
  <w:style w:type="character" w:customStyle="1" w:styleId="HeaderChar">
    <w:name w:val="Header Char"/>
    <w:basedOn w:val="DefaultParagraphFont"/>
    <w:link w:val="Header"/>
    <w:uiPriority w:val="99"/>
    <w:rsid w:val="00A367FC"/>
  </w:style>
  <w:style w:type="paragraph" w:styleId="Footer">
    <w:name w:val="footer"/>
    <w:basedOn w:val="Normal"/>
    <w:link w:val="FooterChar"/>
    <w:uiPriority w:val="99"/>
    <w:unhideWhenUsed/>
    <w:rsid w:val="00A367FC"/>
    <w:pPr>
      <w:tabs>
        <w:tab w:val="center" w:pos="4680"/>
        <w:tab w:val="right" w:pos="9360"/>
      </w:tabs>
    </w:pPr>
  </w:style>
  <w:style w:type="character" w:customStyle="1" w:styleId="FooterChar">
    <w:name w:val="Footer Char"/>
    <w:basedOn w:val="DefaultParagraphFont"/>
    <w:link w:val="Footer"/>
    <w:uiPriority w:val="99"/>
    <w:rsid w:val="00A367FC"/>
  </w:style>
  <w:style w:type="paragraph" w:styleId="NoSpacing">
    <w:name w:val="No Spacing"/>
    <w:uiPriority w:val="1"/>
    <w:qFormat/>
    <w:rsid w:val="00A367FC"/>
    <w:rPr>
      <w:rFonts w:eastAsiaTheme="minorEastAsia"/>
      <w:kern w:val="0"/>
      <w:sz w:val="22"/>
      <w:szCs w:val="22"/>
      <w:lang w:eastAsia="zh-CN"/>
      <w14:ligatures w14:val="none"/>
    </w:rPr>
  </w:style>
  <w:style w:type="character" w:styleId="Hyperlink">
    <w:name w:val="Hyperlink"/>
    <w:basedOn w:val="DefaultParagraphFont"/>
    <w:uiPriority w:val="99"/>
    <w:unhideWhenUsed/>
    <w:rsid w:val="002C2055"/>
    <w:rPr>
      <w:color w:val="0563C1" w:themeColor="hyperlink"/>
      <w:u w:val="single"/>
    </w:rPr>
  </w:style>
  <w:style w:type="character" w:styleId="UnresolvedMention">
    <w:name w:val="Unresolved Mention"/>
    <w:basedOn w:val="DefaultParagraphFont"/>
    <w:uiPriority w:val="99"/>
    <w:semiHidden/>
    <w:unhideWhenUsed/>
    <w:rsid w:val="002C2055"/>
    <w:rPr>
      <w:color w:val="605E5C"/>
      <w:shd w:val="clear" w:color="auto" w:fill="E1DFDD"/>
    </w:rPr>
  </w:style>
  <w:style w:type="character" w:styleId="FollowedHyperlink">
    <w:name w:val="FollowedHyperlink"/>
    <w:basedOn w:val="DefaultParagraphFont"/>
    <w:uiPriority w:val="99"/>
    <w:semiHidden/>
    <w:unhideWhenUsed/>
    <w:rsid w:val="002C2055"/>
    <w:rPr>
      <w:color w:val="954F72" w:themeColor="followedHyperlink"/>
      <w:u w:val="single"/>
    </w:rPr>
  </w:style>
  <w:style w:type="character" w:customStyle="1" w:styleId="visually-hidden">
    <w:name w:val="visually-hidden"/>
    <w:basedOn w:val="DefaultParagraphFont"/>
    <w:rsid w:val="00510380"/>
  </w:style>
  <w:style w:type="character" w:customStyle="1" w:styleId="pvs-entitycaption-wrapper">
    <w:name w:val="pvs-entity__caption-wrapper"/>
    <w:basedOn w:val="DefaultParagraphFont"/>
    <w:rsid w:val="00510380"/>
  </w:style>
  <w:style w:type="character" w:styleId="PageNumber">
    <w:name w:val="page number"/>
    <w:basedOn w:val="DefaultParagraphFont"/>
    <w:uiPriority w:val="99"/>
    <w:semiHidden/>
    <w:unhideWhenUsed/>
    <w:rsid w:val="00510380"/>
  </w:style>
  <w:style w:type="table" w:styleId="TableGrid">
    <w:name w:val="Table Grid"/>
    <w:basedOn w:val="TableNormal"/>
    <w:uiPriority w:val="39"/>
    <w:rsid w:val="00A53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3A6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73A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3">
      <w:bodyDiv w:val="1"/>
      <w:marLeft w:val="0"/>
      <w:marRight w:val="0"/>
      <w:marTop w:val="0"/>
      <w:marBottom w:val="0"/>
      <w:divBdr>
        <w:top w:val="none" w:sz="0" w:space="0" w:color="auto"/>
        <w:left w:val="none" w:sz="0" w:space="0" w:color="auto"/>
        <w:bottom w:val="none" w:sz="0" w:space="0" w:color="auto"/>
        <w:right w:val="none" w:sz="0" w:space="0" w:color="auto"/>
      </w:divBdr>
    </w:div>
    <w:div w:id="129909335">
      <w:bodyDiv w:val="1"/>
      <w:marLeft w:val="0"/>
      <w:marRight w:val="0"/>
      <w:marTop w:val="0"/>
      <w:marBottom w:val="0"/>
      <w:divBdr>
        <w:top w:val="none" w:sz="0" w:space="0" w:color="auto"/>
        <w:left w:val="none" w:sz="0" w:space="0" w:color="auto"/>
        <w:bottom w:val="none" w:sz="0" w:space="0" w:color="auto"/>
        <w:right w:val="none" w:sz="0" w:space="0" w:color="auto"/>
      </w:divBdr>
    </w:div>
    <w:div w:id="179441083">
      <w:bodyDiv w:val="1"/>
      <w:marLeft w:val="0"/>
      <w:marRight w:val="0"/>
      <w:marTop w:val="0"/>
      <w:marBottom w:val="0"/>
      <w:divBdr>
        <w:top w:val="none" w:sz="0" w:space="0" w:color="auto"/>
        <w:left w:val="none" w:sz="0" w:space="0" w:color="auto"/>
        <w:bottom w:val="none" w:sz="0" w:space="0" w:color="auto"/>
        <w:right w:val="none" w:sz="0" w:space="0" w:color="auto"/>
      </w:divBdr>
    </w:div>
    <w:div w:id="218594975">
      <w:bodyDiv w:val="1"/>
      <w:marLeft w:val="0"/>
      <w:marRight w:val="0"/>
      <w:marTop w:val="0"/>
      <w:marBottom w:val="0"/>
      <w:divBdr>
        <w:top w:val="none" w:sz="0" w:space="0" w:color="auto"/>
        <w:left w:val="none" w:sz="0" w:space="0" w:color="auto"/>
        <w:bottom w:val="none" w:sz="0" w:space="0" w:color="auto"/>
        <w:right w:val="none" w:sz="0" w:space="0" w:color="auto"/>
      </w:divBdr>
    </w:div>
    <w:div w:id="996301357">
      <w:bodyDiv w:val="1"/>
      <w:marLeft w:val="0"/>
      <w:marRight w:val="0"/>
      <w:marTop w:val="0"/>
      <w:marBottom w:val="0"/>
      <w:divBdr>
        <w:top w:val="none" w:sz="0" w:space="0" w:color="auto"/>
        <w:left w:val="none" w:sz="0" w:space="0" w:color="auto"/>
        <w:bottom w:val="none" w:sz="0" w:space="0" w:color="auto"/>
        <w:right w:val="none" w:sz="0" w:space="0" w:color="auto"/>
      </w:divBdr>
    </w:div>
    <w:div w:id="1016467888">
      <w:bodyDiv w:val="1"/>
      <w:marLeft w:val="0"/>
      <w:marRight w:val="0"/>
      <w:marTop w:val="0"/>
      <w:marBottom w:val="0"/>
      <w:divBdr>
        <w:top w:val="none" w:sz="0" w:space="0" w:color="auto"/>
        <w:left w:val="none" w:sz="0" w:space="0" w:color="auto"/>
        <w:bottom w:val="none" w:sz="0" w:space="0" w:color="auto"/>
        <w:right w:val="none" w:sz="0" w:space="0" w:color="auto"/>
      </w:divBdr>
    </w:div>
    <w:div w:id="1326473059">
      <w:bodyDiv w:val="1"/>
      <w:marLeft w:val="0"/>
      <w:marRight w:val="0"/>
      <w:marTop w:val="0"/>
      <w:marBottom w:val="0"/>
      <w:divBdr>
        <w:top w:val="none" w:sz="0" w:space="0" w:color="auto"/>
        <w:left w:val="none" w:sz="0" w:space="0" w:color="auto"/>
        <w:bottom w:val="none" w:sz="0" w:space="0" w:color="auto"/>
        <w:right w:val="none" w:sz="0" w:space="0" w:color="auto"/>
      </w:divBdr>
    </w:div>
    <w:div w:id="161848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orwweb.com" TargetMode="External"/><Relationship Id="rId1" Type="http://schemas.openxmlformats.org/officeDocument/2006/relationships/hyperlink" Target="http://www.orwwe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Oneka</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Oneka</dc:title>
  <dc:subject/>
  <dc:creator>Oneka Williams</dc:creator>
  <cp:keywords/>
  <dc:description/>
  <cp:lastModifiedBy>Oneka Williams</cp:lastModifiedBy>
  <cp:revision>5</cp:revision>
  <cp:lastPrinted>2023-07-09T23:22:00Z</cp:lastPrinted>
  <dcterms:created xsi:type="dcterms:W3CDTF">2026-03-06T02:01:00Z</dcterms:created>
  <dcterms:modified xsi:type="dcterms:W3CDTF">2026-03-20T23:23:00Z</dcterms:modified>
</cp:coreProperties>
</file>